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6FF2" w14:textId="3B256D9B" w:rsidR="00647F97" w:rsidRDefault="006C1CD6" w:rsidP="009139C3">
      <w:pPr>
        <w:jc w:val="center"/>
        <w:rPr>
          <w:b/>
          <w:sz w:val="28"/>
          <w:u w:val="single"/>
          <w:lang w:val="en-US"/>
        </w:rPr>
      </w:pPr>
      <w:r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n-GB"/>
        </w:rPr>
        <w:t>Two</w:t>
      </w:r>
      <w:r w:rsidR="00647F97"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n-GB"/>
        </w:rPr>
        <w:t xml:space="preserve"> post-doctoral position</w:t>
      </w:r>
      <w:r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n-GB"/>
        </w:rPr>
        <w:t>s</w:t>
      </w:r>
      <w:r w:rsidR="00647F97"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n-GB"/>
        </w:rPr>
        <w:t xml:space="preserve"> in</w:t>
      </w:r>
      <w:r w:rsidR="009139C3"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n-GB"/>
        </w:rPr>
        <w:t xml:space="preserve"> the field of</w:t>
      </w:r>
      <w:r w:rsidR="00647F97"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n-GB"/>
        </w:rPr>
        <w:t xml:space="preserve"> </w:t>
      </w:r>
      <w:r w:rsidR="003B75BB"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n-GB"/>
        </w:rPr>
        <w:t>plasma-based H</w:t>
      </w:r>
      <w:r w:rsidR="003B75BB"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  <w:vertAlign w:val="subscript"/>
          <w:lang w:val="en-GB"/>
        </w:rPr>
        <w:t>2</w:t>
      </w:r>
      <w:r w:rsidR="003B75BB"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n-GB"/>
        </w:rPr>
        <w:t xml:space="preserve"> synthesis </w:t>
      </w:r>
      <w:r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n-GB"/>
        </w:rPr>
        <w:t>are</w:t>
      </w:r>
      <w:r w:rsidR="00647F97"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n-GB"/>
        </w:rPr>
        <w:t xml:space="preserve"> available at</w:t>
      </w:r>
      <w:r w:rsidR="009139C3"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="009139C3"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n-GB"/>
        </w:rPr>
        <w:t>ChIPS</w:t>
      </w:r>
      <w:proofErr w:type="spellEnd"/>
      <w:r w:rsidR="009139C3"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n-GB"/>
        </w:rPr>
        <w:t xml:space="preserve"> (University of Mons</w:t>
      </w:r>
      <w:r w:rsidR="00647F97"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n-GB"/>
        </w:rPr>
        <w:t>, Belgium</w:t>
      </w:r>
      <w:r w:rsidR="009139C3"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n-GB"/>
        </w:rPr>
        <w:t>)</w:t>
      </w:r>
      <w:r w:rsidR="00647F97"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n-GB"/>
        </w:rPr>
        <w:t xml:space="preserve">. </w:t>
      </w:r>
    </w:p>
    <w:p w14:paraId="6B0016FF" w14:textId="1B228F8E" w:rsidR="004755A8" w:rsidRPr="004755A8" w:rsidRDefault="008F183B" w:rsidP="00887931">
      <w:pPr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The position</w:t>
      </w:r>
      <w:r w:rsidR="00DD6D78">
        <w:rPr>
          <w:bCs/>
          <w:color w:val="000000" w:themeColor="text1"/>
          <w:lang w:val="en-US"/>
        </w:rPr>
        <w:t>s</w:t>
      </w:r>
      <w:r>
        <w:rPr>
          <w:bCs/>
          <w:color w:val="000000" w:themeColor="text1"/>
          <w:lang w:val="en-US"/>
        </w:rPr>
        <w:t xml:space="preserve"> </w:t>
      </w:r>
      <w:r w:rsidR="009139C3">
        <w:rPr>
          <w:bCs/>
          <w:color w:val="000000" w:themeColor="text1"/>
          <w:lang w:val="en-US"/>
        </w:rPr>
        <w:t>are</w:t>
      </w:r>
      <w:r w:rsidR="00A860E6">
        <w:rPr>
          <w:bCs/>
          <w:color w:val="000000" w:themeColor="text1"/>
          <w:lang w:val="en-US"/>
        </w:rPr>
        <w:t xml:space="preserve"> </w:t>
      </w:r>
      <w:r w:rsidR="00921532">
        <w:rPr>
          <w:bCs/>
          <w:color w:val="000000" w:themeColor="text1"/>
          <w:lang w:val="en-US"/>
        </w:rPr>
        <w:t xml:space="preserve">offered in the </w:t>
      </w:r>
      <w:r w:rsidR="000163A4">
        <w:rPr>
          <w:bCs/>
          <w:color w:val="000000" w:themeColor="text1"/>
          <w:lang w:val="en-US"/>
        </w:rPr>
        <w:t xml:space="preserve">field </w:t>
      </w:r>
      <w:r w:rsidR="00B26438">
        <w:rPr>
          <w:bCs/>
          <w:color w:val="000000" w:themeColor="text1"/>
          <w:lang w:val="en-US"/>
        </w:rPr>
        <w:t>of</w:t>
      </w:r>
      <w:r w:rsidR="00887931">
        <w:rPr>
          <w:bCs/>
          <w:color w:val="000000" w:themeColor="text1"/>
          <w:lang w:val="en-US"/>
        </w:rPr>
        <w:t xml:space="preserve"> plasma-based </w:t>
      </w:r>
      <w:r>
        <w:rPr>
          <w:bCs/>
          <w:color w:val="000000" w:themeColor="text1"/>
          <w:lang w:val="en-US"/>
        </w:rPr>
        <w:t xml:space="preserve">gas conversion in which our lab is active for </w:t>
      </w:r>
      <w:r w:rsidR="009139C3">
        <w:rPr>
          <w:bCs/>
          <w:color w:val="000000" w:themeColor="text1"/>
          <w:lang w:val="en-US"/>
        </w:rPr>
        <w:t>more than 15</w:t>
      </w:r>
      <w:r>
        <w:rPr>
          <w:bCs/>
          <w:color w:val="000000" w:themeColor="text1"/>
          <w:lang w:val="en-US"/>
        </w:rPr>
        <w:t xml:space="preserve"> years. More </w:t>
      </w:r>
      <w:r w:rsidR="00AC7B4C">
        <w:rPr>
          <w:bCs/>
          <w:color w:val="000000" w:themeColor="text1"/>
          <w:lang w:val="en-US"/>
        </w:rPr>
        <w:t>specifically</w:t>
      </w:r>
      <w:r>
        <w:rPr>
          <w:bCs/>
          <w:color w:val="000000" w:themeColor="text1"/>
          <w:lang w:val="en-US"/>
        </w:rPr>
        <w:t xml:space="preserve">, we </w:t>
      </w:r>
      <w:r w:rsidR="00AC7B4C">
        <w:rPr>
          <w:bCs/>
          <w:color w:val="000000" w:themeColor="text1"/>
          <w:lang w:val="en-US"/>
        </w:rPr>
        <w:t>are</w:t>
      </w:r>
      <w:r w:rsidR="00D731A8">
        <w:rPr>
          <w:bCs/>
          <w:color w:val="000000" w:themeColor="text1"/>
          <w:lang w:val="en-US"/>
        </w:rPr>
        <w:t xml:space="preserve"> nowadays</w:t>
      </w:r>
      <w:r>
        <w:rPr>
          <w:bCs/>
          <w:color w:val="000000" w:themeColor="text1"/>
          <w:lang w:val="en-US"/>
        </w:rPr>
        <w:t xml:space="preserve"> </w:t>
      </w:r>
      <w:r w:rsidR="00AC7B4C">
        <w:rPr>
          <w:bCs/>
          <w:color w:val="000000" w:themeColor="text1"/>
          <w:lang w:val="en-US"/>
        </w:rPr>
        <w:t>interested in</w:t>
      </w:r>
      <w:r>
        <w:rPr>
          <w:bCs/>
          <w:color w:val="000000" w:themeColor="text1"/>
          <w:lang w:val="en-US"/>
        </w:rPr>
        <w:t xml:space="preserve"> the </w:t>
      </w:r>
      <w:r w:rsidR="00AC7B4C">
        <w:rPr>
          <w:bCs/>
          <w:color w:val="000000" w:themeColor="text1"/>
          <w:lang w:val="en-US"/>
        </w:rPr>
        <w:t>conversion of hydrocarbon molecules to produce green hydrogen</w:t>
      </w:r>
      <w:r w:rsidR="00D731A8">
        <w:rPr>
          <w:bCs/>
          <w:color w:val="000000" w:themeColor="text1"/>
          <w:lang w:val="en-US"/>
        </w:rPr>
        <w:t xml:space="preserve"> (and carbonated by-products).</w:t>
      </w:r>
    </w:p>
    <w:p w14:paraId="4E9464F9" w14:textId="11F9E09F" w:rsidR="00D13F89" w:rsidRPr="004755A8" w:rsidRDefault="005561FF" w:rsidP="00D13F89">
      <w:pPr>
        <w:jc w:val="both"/>
        <w:rPr>
          <w:color w:val="000000" w:themeColor="text1"/>
          <w:lang w:val="en-US"/>
        </w:rPr>
      </w:pPr>
      <w:r w:rsidRPr="004755A8">
        <w:rPr>
          <w:b/>
          <w:color w:val="000000" w:themeColor="text1"/>
          <w:lang w:val="en-US"/>
        </w:rPr>
        <w:t>Plasma-based H</w:t>
      </w:r>
      <w:r w:rsidRPr="004755A8">
        <w:rPr>
          <w:b/>
          <w:color w:val="000000" w:themeColor="text1"/>
          <w:vertAlign w:val="subscript"/>
          <w:lang w:val="en-US"/>
        </w:rPr>
        <w:t>2</w:t>
      </w:r>
      <w:r w:rsidRPr="004755A8">
        <w:rPr>
          <w:b/>
          <w:color w:val="000000" w:themeColor="text1"/>
          <w:lang w:val="en-US"/>
        </w:rPr>
        <w:t xml:space="preserve"> synthesis from hydrocarbons</w:t>
      </w:r>
      <w:r w:rsidRPr="004755A8">
        <w:rPr>
          <w:color w:val="000000" w:themeColor="text1"/>
          <w:lang w:val="en-US"/>
        </w:rPr>
        <w:t xml:space="preserve"> is an interesting complementary approach to water electrolysis, because it also uses renewable electricity and has no CO</w:t>
      </w:r>
      <w:r w:rsidRPr="004755A8">
        <w:rPr>
          <w:color w:val="000000" w:themeColor="text1"/>
          <w:vertAlign w:val="subscript"/>
          <w:lang w:val="en-US"/>
        </w:rPr>
        <w:t>2</w:t>
      </w:r>
      <w:r w:rsidRPr="004755A8">
        <w:rPr>
          <w:color w:val="000000" w:themeColor="text1"/>
          <w:lang w:val="en-US"/>
        </w:rPr>
        <w:t xml:space="preserve"> emission, and in addition, it can valorize CH</w:t>
      </w:r>
      <w:r w:rsidRPr="004755A8">
        <w:rPr>
          <w:color w:val="000000" w:themeColor="text1"/>
          <w:vertAlign w:val="subscript"/>
          <w:lang w:val="en-US"/>
        </w:rPr>
        <w:t>4</w:t>
      </w:r>
      <w:r w:rsidRPr="004755A8">
        <w:rPr>
          <w:color w:val="000000" w:themeColor="text1"/>
          <w:lang w:val="en-US"/>
        </w:rPr>
        <w:t xml:space="preserve"> and plastic waste, generate high value C-materials as side-product, and is thermodynamically more favorable. However, before exploiting this application, it is crucial to gain a better fundamental understanding of the plasma processes.</w:t>
      </w:r>
      <w:r w:rsidR="00AC4FBE">
        <w:rPr>
          <w:color w:val="000000" w:themeColor="text1"/>
          <w:lang w:val="en-US"/>
        </w:rPr>
        <w:t xml:space="preserve"> </w:t>
      </w:r>
      <w:r w:rsidR="00FA695A">
        <w:rPr>
          <w:color w:val="000000" w:themeColor="text1"/>
          <w:lang w:val="en-US"/>
        </w:rPr>
        <w:t>In this context, w</w:t>
      </w:r>
      <w:r w:rsidRPr="004755A8">
        <w:rPr>
          <w:color w:val="000000" w:themeColor="text1"/>
          <w:lang w:val="en-US"/>
        </w:rPr>
        <w:t>e perform green H</w:t>
      </w:r>
      <w:r w:rsidRPr="004755A8">
        <w:rPr>
          <w:color w:val="000000" w:themeColor="text1"/>
          <w:vertAlign w:val="subscript"/>
          <w:lang w:val="en-US"/>
        </w:rPr>
        <w:t>2</w:t>
      </w:r>
      <w:r w:rsidRPr="004755A8">
        <w:rPr>
          <w:color w:val="000000" w:themeColor="text1"/>
          <w:lang w:val="en-US"/>
        </w:rPr>
        <w:t xml:space="preserve"> synthesis experiments from </w:t>
      </w:r>
      <w:r w:rsidRPr="004755A8">
        <w:rPr>
          <w:b/>
          <w:color w:val="000000" w:themeColor="text1"/>
          <w:lang w:val="en-US"/>
        </w:rPr>
        <w:t xml:space="preserve">various hydrocarbons in </w:t>
      </w:r>
      <w:r w:rsidR="00FA695A">
        <w:rPr>
          <w:b/>
          <w:color w:val="000000" w:themeColor="text1"/>
          <w:lang w:val="en-US"/>
        </w:rPr>
        <w:t>a gliding arc plasma</w:t>
      </w:r>
      <w:r w:rsidRPr="004755A8">
        <w:rPr>
          <w:color w:val="000000" w:themeColor="text1"/>
          <w:lang w:val="en-US"/>
        </w:rPr>
        <w:t xml:space="preserve"> and develop a </w:t>
      </w:r>
      <w:r w:rsidRPr="004755A8">
        <w:rPr>
          <w:b/>
          <w:color w:val="000000" w:themeColor="text1"/>
          <w:lang w:val="en-US"/>
        </w:rPr>
        <w:t>multi-diagnostics platform</w:t>
      </w:r>
      <w:r w:rsidRPr="004755A8">
        <w:rPr>
          <w:color w:val="000000" w:themeColor="text1"/>
          <w:lang w:val="en-US"/>
        </w:rPr>
        <w:t xml:space="preserve"> for time- and spatially-resolved characterization</w:t>
      </w:r>
      <w:r w:rsidR="00C23C0B">
        <w:rPr>
          <w:color w:val="000000" w:themeColor="text1"/>
          <w:lang w:val="en-US"/>
        </w:rPr>
        <w:t xml:space="preserve"> </w:t>
      </w:r>
      <w:r w:rsidRPr="004755A8">
        <w:rPr>
          <w:color w:val="000000" w:themeColor="text1"/>
          <w:lang w:val="en-US"/>
        </w:rPr>
        <w:t>to study the underlying mechanisms.</w:t>
      </w:r>
      <w:r w:rsidR="00C23C0B">
        <w:rPr>
          <w:color w:val="000000" w:themeColor="text1"/>
          <w:lang w:val="en-US"/>
        </w:rPr>
        <w:t xml:space="preserve"> We are interested in both hydrogen production but also in the</w:t>
      </w:r>
      <w:r w:rsidR="002E6EB6">
        <w:rPr>
          <w:color w:val="000000" w:themeColor="text1"/>
          <w:lang w:val="en-US"/>
        </w:rPr>
        <w:t xml:space="preserve"> carbon</w:t>
      </w:r>
      <w:r w:rsidR="00887931">
        <w:rPr>
          <w:color w:val="000000" w:themeColor="text1"/>
          <w:lang w:val="en-US"/>
        </w:rPr>
        <w:t>-based</w:t>
      </w:r>
      <w:r w:rsidR="002E6EB6">
        <w:rPr>
          <w:color w:val="000000" w:themeColor="text1"/>
          <w:lang w:val="en-US"/>
        </w:rPr>
        <w:t xml:space="preserve"> by-products. </w:t>
      </w:r>
      <w:r w:rsidRPr="004755A8">
        <w:rPr>
          <w:color w:val="000000" w:themeColor="text1"/>
          <w:lang w:val="en-US"/>
        </w:rPr>
        <w:t xml:space="preserve">The </w:t>
      </w:r>
      <w:r w:rsidR="002E6EB6">
        <w:rPr>
          <w:color w:val="000000" w:themeColor="text1"/>
          <w:lang w:val="en-US"/>
        </w:rPr>
        <w:t>r</w:t>
      </w:r>
      <w:r w:rsidR="00A860E6">
        <w:rPr>
          <w:color w:val="000000" w:themeColor="text1"/>
          <w:lang w:val="en-US"/>
        </w:rPr>
        <w:t>e</w:t>
      </w:r>
      <w:r w:rsidR="002E6EB6">
        <w:rPr>
          <w:color w:val="000000" w:themeColor="text1"/>
          <w:lang w:val="en-US"/>
        </w:rPr>
        <w:t>search</w:t>
      </w:r>
      <w:r w:rsidRPr="004755A8">
        <w:rPr>
          <w:color w:val="000000" w:themeColor="text1"/>
          <w:lang w:val="en-US"/>
        </w:rPr>
        <w:t xml:space="preserve"> outcomes will lay the basis for green H</w:t>
      </w:r>
      <w:r w:rsidRPr="004755A8">
        <w:rPr>
          <w:color w:val="000000" w:themeColor="text1"/>
          <w:vertAlign w:val="subscript"/>
          <w:lang w:val="en-US"/>
        </w:rPr>
        <w:t>2</w:t>
      </w:r>
      <w:r w:rsidRPr="004755A8">
        <w:rPr>
          <w:color w:val="000000" w:themeColor="text1"/>
          <w:lang w:val="en-US"/>
        </w:rPr>
        <w:t xml:space="preserve"> synthesis by plasma technology and will open up a new area in the field of plastic waste recycling.</w:t>
      </w:r>
    </w:p>
    <w:p w14:paraId="2248D72E" w14:textId="3D5EE371" w:rsidR="00AF587C" w:rsidRPr="00CF69F4" w:rsidRDefault="007E5D3F" w:rsidP="00AF587C">
      <w:pPr>
        <w:rPr>
          <w:b/>
          <w:bCs/>
          <w:lang w:val="en-US"/>
        </w:rPr>
      </w:pPr>
      <w:r>
        <w:rPr>
          <w:lang w:val="en-US"/>
        </w:rPr>
        <w:t>The researcher</w:t>
      </w:r>
      <w:r w:rsidR="006C1CD6">
        <w:rPr>
          <w:lang w:val="en-US"/>
        </w:rPr>
        <w:t>s</w:t>
      </w:r>
      <w:r>
        <w:rPr>
          <w:lang w:val="en-US"/>
        </w:rPr>
        <w:t xml:space="preserve"> will be part of a </w:t>
      </w:r>
      <w:r w:rsidR="00686915">
        <w:rPr>
          <w:lang w:val="en-US"/>
        </w:rPr>
        <w:t xml:space="preserve">research </w:t>
      </w:r>
      <w:r>
        <w:rPr>
          <w:lang w:val="en-US"/>
        </w:rPr>
        <w:t xml:space="preserve">team </w:t>
      </w:r>
      <w:r w:rsidR="00686915">
        <w:rPr>
          <w:lang w:val="en-US"/>
        </w:rPr>
        <w:t xml:space="preserve">that is </w:t>
      </w:r>
      <w:r w:rsidR="0063490A">
        <w:rPr>
          <w:lang w:val="en-US"/>
        </w:rPr>
        <w:t xml:space="preserve">supported by several </w:t>
      </w:r>
      <w:r w:rsidR="00686915">
        <w:rPr>
          <w:lang w:val="en-US"/>
        </w:rPr>
        <w:t>fundings</w:t>
      </w:r>
      <w:r w:rsidR="0063490A">
        <w:rPr>
          <w:lang w:val="en-US"/>
        </w:rPr>
        <w:t xml:space="preserve"> </w:t>
      </w:r>
      <w:r w:rsidR="00085F25">
        <w:rPr>
          <w:lang w:val="en-US"/>
        </w:rPr>
        <w:t xml:space="preserve">which, more of the time are </w:t>
      </w:r>
      <w:r w:rsidR="00945E44">
        <w:rPr>
          <w:lang w:val="en-US"/>
        </w:rPr>
        <w:t>collaborative</w:t>
      </w:r>
      <w:r w:rsidR="00085F25">
        <w:rPr>
          <w:lang w:val="en-US"/>
        </w:rPr>
        <w:t xml:space="preserve"> project</w:t>
      </w:r>
      <w:r w:rsidR="00945E44">
        <w:rPr>
          <w:lang w:val="en-US"/>
        </w:rPr>
        <w:t xml:space="preserve">s. One of these projects is an </w:t>
      </w:r>
      <w:r w:rsidR="006C1CD6">
        <w:rPr>
          <w:lang w:val="en-US"/>
        </w:rPr>
        <w:t>Excellence</w:t>
      </w:r>
      <w:r w:rsidR="00945E44">
        <w:rPr>
          <w:lang w:val="en-US"/>
        </w:rPr>
        <w:t xml:space="preserve"> of Science project</w:t>
      </w:r>
      <w:r w:rsidR="00741D7A">
        <w:rPr>
          <w:lang w:val="en-US"/>
        </w:rPr>
        <w:t xml:space="preserve"> (PLASynthH2, </w:t>
      </w:r>
      <w:hyperlink r:id="rId5" w:history="1">
        <w:r w:rsidR="00741D7A" w:rsidRPr="00B7435F">
          <w:rPr>
            <w:rStyle w:val="Lienhypertexte"/>
            <w:lang w:val="en-US"/>
          </w:rPr>
          <w:t>https://www.uantwerpen.be/en/projects/plasynth2/</w:t>
        </w:r>
      </w:hyperlink>
      <w:r w:rsidR="00741D7A">
        <w:rPr>
          <w:lang w:val="en-US"/>
        </w:rPr>
        <w:t>)</w:t>
      </w:r>
      <w:r w:rsidR="00686915">
        <w:rPr>
          <w:lang w:val="en-US"/>
        </w:rPr>
        <w:t xml:space="preserve"> </w:t>
      </w:r>
      <w:r w:rsidR="009A1655">
        <w:rPr>
          <w:lang w:val="en-US"/>
        </w:rPr>
        <w:t>and is developed in close collaboration with the Universit</w:t>
      </w:r>
      <w:r w:rsidR="00AF587C">
        <w:rPr>
          <w:lang w:val="en-US"/>
        </w:rPr>
        <w:t>ies</w:t>
      </w:r>
      <w:r w:rsidR="009A1655">
        <w:rPr>
          <w:lang w:val="en-US"/>
        </w:rPr>
        <w:t xml:space="preserve"> of Antwerp</w:t>
      </w:r>
      <w:r w:rsidR="00741D7A">
        <w:rPr>
          <w:lang w:val="en-US"/>
        </w:rPr>
        <w:t xml:space="preserve"> (Prof. Bogaerts)</w:t>
      </w:r>
      <w:r w:rsidR="009A1655">
        <w:rPr>
          <w:lang w:val="en-US"/>
        </w:rPr>
        <w:t>,</w:t>
      </w:r>
      <w:r w:rsidR="00AF587C">
        <w:rPr>
          <w:lang w:val="en-US"/>
        </w:rPr>
        <w:t xml:space="preserve"> Brussels</w:t>
      </w:r>
      <w:r w:rsidR="00741D7A">
        <w:rPr>
          <w:lang w:val="en-US"/>
        </w:rPr>
        <w:t xml:space="preserve"> (Prof. Reniers)</w:t>
      </w:r>
      <w:r w:rsidR="00AF587C">
        <w:rPr>
          <w:lang w:val="en-US"/>
        </w:rPr>
        <w:t xml:space="preserve"> and Gent</w:t>
      </w:r>
      <w:r w:rsidR="00741D7A">
        <w:rPr>
          <w:lang w:val="en-US"/>
        </w:rPr>
        <w:t xml:space="preserve"> (Prof. Morent and prof. De Geyter)</w:t>
      </w:r>
      <w:r w:rsidR="00AF587C">
        <w:rPr>
          <w:lang w:val="en-US"/>
        </w:rPr>
        <w:t>.</w:t>
      </w:r>
      <w:r w:rsidR="00AC4FBE">
        <w:rPr>
          <w:lang w:val="en-US"/>
        </w:rPr>
        <w:t xml:space="preserve"> </w:t>
      </w:r>
      <w:r w:rsidR="00CF69F4" w:rsidRPr="00CF69F4">
        <w:rPr>
          <w:b/>
          <w:bCs/>
          <w:lang w:val="en-US"/>
        </w:rPr>
        <w:t xml:space="preserve">In this context the activities of the hired persons will mainly focus on the plasma-diagnostic aspects. </w:t>
      </w:r>
    </w:p>
    <w:p w14:paraId="09C1C9E5" w14:textId="3E5E9E77" w:rsidR="004F7539" w:rsidRPr="00635AAB" w:rsidRDefault="004F7539" w:rsidP="004F7539">
      <w:pPr>
        <w:rPr>
          <w:lang w:val="en-US"/>
        </w:rPr>
      </w:pPr>
      <w:r w:rsidRPr="00635AAB">
        <w:rPr>
          <w:lang w:val="en-US"/>
        </w:rPr>
        <w:t xml:space="preserve">For general information about the </w:t>
      </w:r>
      <w:r>
        <w:rPr>
          <w:lang w:val="en-US"/>
        </w:rPr>
        <w:t>University of Mons</w:t>
      </w:r>
      <w:r w:rsidRPr="00635AAB">
        <w:rPr>
          <w:lang w:val="en-US"/>
        </w:rPr>
        <w:t xml:space="preserve"> please visit</w:t>
      </w:r>
      <w:r w:rsidRPr="00F60B66">
        <w:rPr>
          <w:lang w:val="en-US"/>
        </w:rPr>
        <w:t xml:space="preserve"> </w:t>
      </w:r>
      <w:hyperlink r:id="rId6" w:history="1">
        <w:r w:rsidRPr="00B7435F">
          <w:rPr>
            <w:rStyle w:val="Lienhypertexte"/>
            <w:lang w:val="en-US"/>
          </w:rPr>
          <w:t>https://web.umons.ac.be/fr/</w:t>
        </w:r>
      </w:hyperlink>
      <w:r w:rsidRPr="00635AAB">
        <w:rPr>
          <w:lang w:val="en-US"/>
        </w:rPr>
        <w:t xml:space="preserve">. For precise information about our group, please visit </w:t>
      </w:r>
      <w:hyperlink r:id="rId7" w:history="1">
        <w:r w:rsidRPr="00B7435F">
          <w:rPr>
            <w:rStyle w:val="Lienhypertexte"/>
            <w:lang w:val="en-US"/>
          </w:rPr>
          <w:t>https://web.umons.ac.be/cips/</w:t>
        </w:r>
      </w:hyperlink>
      <w:r>
        <w:rPr>
          <w:lang w:val="en-US"/>
        </w:rPr>
        <w:t xml:space="preserve">. </w:t>
      </w:r>
    </w:p>
    <w:p w14:paraId="5F77FDF0" w14:textId="02D02755" w:rsidR="00635AAB" w:rsidRPr="00635AAB" w:rsidRDefault="00635AAB" w:rsidP="00635AAB">
      <w:pPr>
        <w:rPr>
          <w:lang w:val="en-US"/>
        </w:rPr>
      </w:pPr>
      <w:r w:rsidRPr="00635AAB">
        <w:rPr>
          <w:b/>
          <w:bCs/>
          <w:lang w:val="en-US"/>
        </w:rPr>
        <w:t>Requirements for candidates</w:t>
      </w:r>
      <w:r w:rsidRPr="00635AAB">
        <w:rPr>
          <w:lang w:val="en-US"/>
        </w:rPr>
        <w:t xml:space="preserve">: Strong background in the domains of plasma chemistry and/or plasma catalyst. Good to very good knowledge related to the physics of gases, gaseous discharges, and optical spectroscopy. </w:t>
      </w:r>
      <w:r w:rsidR="0052198E">
        <w:rPr>
          <w:lang w:val="en-US"/>
        </w:rPr>
        <w:t>A</w:t>
      </w:r>
      <w:r w:rsidR="003D721C">
        <w:rPr>
          <w:lang w:val="en-US"/>
        </w:rPr>
        <w:t>n</w:t>
      </w:r>
      <w:r w:rsidR="0052198E">
        <w:rPr>
          <w:lang w:val="en-US"/>
        </w:rPr>
        <w:t xml:space="preserve"> expertise in laser diagnostic (LIF) is </w:t>
      </w:r>
      <w:r w:rsidR="003D721C">
        <w:rPr>
          <w:lang w:val="en-US"/>
        </w:rPr>
        <w:t>a</w:t>
      </w:r>
      <w:r w:rsidR="00E364E5">
        <w:rPr>
          <w:lang w:val="en-US"/>
        </w:rPr>
        <w:t xml:space="preserve"> very</w:t>
      </w:r>
      <w:r w:rsidR="003D721C">
        <w:rPr>
          <w:lang w:val="en-US"/>
        </w:rPr>
        <w:t xml:space="preserve"> strong asset. </w:t>
      </w:r>
      <w:r w:rsidRPr="00635AAB">
        <w:rPr>
          <w:lang w:val="en-US"/>
        </w:rPr>
        <w:t xml:space="preserve">Fluent English is mandatory. Last but not least, the personal interest to the listed research domains, ability to self-develop and to supervise young master/PhD student are among the decisive factors. </w:t>
      </w:r>
    </w:p>
    <w:p w14:paraId="3F963861" w14:textId="4BA7CD72" w:rsidR="009353BA" w:rsidRPr="009353BA" w:rsidRDefault="009353BA" w:rsidP="009353BA">
      <w:pPr>
        <w:jc w:val="both"/>
        <w:rPr>
          <w:b/>
          <w:color w:val="000000" w:themeColor="text1"/>
          <w:lang w:val="en-US"/>
        </w:rPr>
      </w:pPr>
      <w:r w:rsidRPr="009353BA">
        <w:rPr>
          <w:b/>
          <w:color w:val="000000" w:themeColor="text1"/>
          <w:lang w:val="en-US"/>
        </w:rPr>
        <w:t>We offer:</w:t>
      </w:r>
    </w:p>
    <w:p w14:paraId="00FDBF6D" w14:textId="25A642B6" w:rsidR="009353BA" w:rsidRPr="0043369C" w:rsidRDefault="009353BA" w:rsidP="00081E10">
      <w:pPr>
        <w:pStyle w:val="Paragraphedeliste"/>
        <w:numPr>
          <w:ilvl w:val="0"/>
          <w:numId w:val="5"/>
        </w:numPr>
        <w:ind w:left="284" w:hanging="284"/>
        <w:jc w:val="both"/>
        <w:rPr>
          <w:lang w:val="en-US"/>
        </w:rPr>
      </w:pPr>
      <w:r w:rsidRPr="0043369C">
        <w:rPr>
          <w:lang w:val="en-US"/>
        </w:rPr>
        <w:t>A full-time position, initially offered for one year, but it could be renewed up</w:t>
      </w:r>
      <w:r>
        <w:rPr>
          <w:lang w:val="en-US"/>
        </w:rPr>
        <w:t xml:space="preserve"> </w:t>
      </w:r>
      <w:r w:rsidRPr="0043369C">
        <w:rPr>
          <w:lang w:val="en-US"/>
        </w:rPr>
        <w:t xml:space="preserve">to maximum </w:t>
      </w:r>
      <w:r>
        <w:rPr>
          <w:lang w:val="en-US"/>
        </w:rPr>
        <w:t>three</w:t>
      </w:r>
      <w:r w:rsidRPr="0043369C">
        <w:rPr>
          <w:lang w:val="en-US"/>
        </w:rPr>
        <w:t xml:space="preserve"> years upon positive evaluation.</w:t>
      </w:r>
    </w:p>
    <w:p w14:paraId="21A57870" w14:textId="35B5FDC9" w:rsidR="009353BA" w:rsidRDefault="009353BA" w:rsidP="00081E10">
      <w:pPr>
        <w:pStyle w:val="Paragraphedeliste"/>
        <w:numPr>
          <w:ilvl w:val="0"/>
          <w:numId w:val="5"/>
        </w:numPr>
        <w:ind w:left="284" w:hanging="284"/>
        <w:jc w:val="both"/>
        <w:rPr>
          <w:lang w:val="en-US"/>
        </w:rPr>
      </w:pPr>
      <w:r w:rsidRPr="0043369C">
        <w:rPr>
          <w:lang w:val="en-US"/>
        </w:rPr>
        <w:t xml:space="preserve">You </w:t>
      </w:r>
      <w:r w:rsidRPr="00DE7E4D">
        <w:rPr>
          <w:lang w:val="en-US"/>
        </w:rPr>
        <w:t xml:space="preserve">will be directly embedded in a research </w:t>
      </w:r>
      <w:r>
        <w:rPr>
          <w:lang w:val="en-US"/>
        </w:rPr>
        <w:t xml:space="preserve">team and </w:t>
      </w:r>
      <w:r w:rsidR="00E364E5">
        <w:rPr>
          <w:lang w:val="en-US"/>
        </w:rPr>
        <w:t xml:space="preserve">a </w:t>
      </w:r>
      <w:r>
        <w:rPr>
          <w:lang w:val="en-US"/>
        </w:rPr>
        <w:t>consortium composed of plasma-oriented international research teams of different Belgian universities</w:t>
      </w:r>
      <w:r w:rsidR="00A16681">
        <w:rPr>
          <w:lang w:val="en-US"/>
        </w:rPr>
        <w:t xml:space="preserve"> and research centers</w:t>
      </w:r>
      <w:r>
        <w:rPr>
          <w:lang w:val="en-US"/>
        </w:rPr>
        <w:t>.</w:t>
      </w:r>
    </w:p>
    <w:p w14:paraId="640A313C" w14:textId="77777777" w:rsidR="009353BA" w:rsidRDefault="009353BA" w:rsidP="00081E10">
      <w:pPr>
        <w:pStyle w:val="Paragraphedeliste"/>
        <w:numPr>
          <w:ilvl w:val="0"/>
          <w:numId w:val="5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You </w:t>
      </w:r>
      <w:r w:rsidRPr="00CC050A">
        <w:rPr>
          <w:lang w:val="en-US"/>
        </w:rPr>
        <w:t>will have access to state-of-the-art tools and facilities, a rich training environment and the possibility to collaborate with many other groups within excellence-based</w:t>
      </w:r>
      <w:r>
        <w:rPr>
          <w:lang w:val="en-US"/>
        </w:rPr>
        <w:t xml:space="preserve"> universities.</w:t>
      </w:r>
    </w:p>
    <w:p w14:paraId="760FBA40" w14:textId="7CE42A1C" w:rsidR="009353BA" w:rsidRPr="00577369" w:rsidRDefault="009353BA" w:rsidP="00081E10">
      <w:pPr>
        <w:pStyle w:val="Paragraphedeliste"/>
        <w:numPr>
          <w:ilvl w:val="0"/>
          <w:numId w:val="5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Envisaged starting date: </w:t>
      </w:r>
      <w:r w:rsidR="00681CCB" w:rsidRPr="00A553F7">
        <w:rPr>
          <w:b/>
          <w:bCs/>
          <w:lang w:val="en-US"/>
        </w:rPr>
        <w:t>from April 2023</w:t>
      </w:r>
      <w:r w:rsidR="00681CCB">
        <w:rPr>
          <w:lang w:val="en-US"/>
        </w:rPr>
        <w:t xml:space="preserve">. </w:t>
      </w:r>
    </w:p>
    <w:p w14:paraId="2F057793" w14:textId="305E815F" w:rsidR="006F10EC" w:rsidRDefault="00A16681" w:rsidP="006F10EC">
      <w:pPr>
        <w:jc w:val="both"/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To apply</w:t>
      </w:r>
      <w:r w:rsidR="006F10EC">
        <w:rPr>
          <w:b/>
          <w:color w:val="000000" w:themeColor="text1"/>
          <w:lang w:val="en-US"/>
        </w:rPr>
        <w:t>, please provide, in English:</w:t>
      </w:r>
    </w:p>
    <w:p w14:paraId="73D0F855" w14:textId="2A62E55A" w:rsidR="009353BA" w:rsidRPr="006F10EC" w:rsidRDefault="009353BA" w:rsidP="006F10EC">
      <w:pPr>
        <w:pStyle w:val="Paragraphedeliste"/>
        <w:numPr>
          <w:ilvl w:val="0"/>
          <w:numId w:val="8"/>
        </w:numPr>
        <w:ind w:left="284" w:hanging="284"/>
        <w:jc w:val="both"/>
        <w:rPr>
          <w:lang w:val="en-US"/>
        </w:rPr>
      </w:pPr>
      <w:r w:rsidRPr="006F10EC">
        <w:rPr>
          <w:lang w:val="en-US"/>
        </w:rPr>
        <w:t>Personal (motivation) letter</w:t>
      </w:r>
    </w:p>
    <w:p w14:paraId="32D3DAA1" w14:textId="77777777" w:rsidR="009353BA" w:rsidRPr="00D13F89" w:rsidRDefault="009353BA" w:rsidP="00081E10">
      <w:pPr>
        <w:pStyle w:val="Paragraphedeliste"/>
        <w:numPr>
          <w:ilvl w:val="0"/>
          <w:numId w:val="2"/>
        </w:numPr>
        <w:ind w:left="284" w:hanging="284"/>
        <w:jc w:val="both"/>
        <w:rPr>
          <w:lang w:val="en-US"/>
        </w:rPr>
      </w:pPr>
      <w:r w:rsidRPr="00D13F89">
        <w:rPr>
          <w:lang w:val="en-US"/>
        </w:rPr>
        <w:t>Curriculum vitae (a</w:t>
      </w:r>
      <w:r>
        <w:rPr>
          <w:lang w:val="en-US"/>
        </w:rPr>
        <w:t>n official</w:t>
      </w:r>
      <w:r w:rsidRPr="00D13F89">
        <w:rPr>
          <w:lang w:val="en-US"/>
        </w:rPr>
        <w:t xml:space="preserve"> proof of English lan</w:t>
      </w:r>
      <w:r>
        <w:rPr>
          <w:lang w:val="en-US"/>
        </w:rPr>
        <w:t>guage skills is an added value)</w:t>
      </w:r>
    </w:p>
    <w:p w14:paraId="04770ECF" w14:textId="77777777" w:rsidR="009353BA" w:rsidRDefault="009353BA" w:rsidP="00081E10">
      <w:pPr>
        <w:pStyle w:val="Paragraphedeliste"/>
        <w:numPr>
          <w:ilvl w:val="0"/>
          <w:numId w:val="2"/>
        </w:numPr>
        <w:ind w:left="284" w:hanging="284"/>
        <w:jc w:val="both"/>
        <w:rPr>
          <w:lang w:val="en-US"/>
        </w:rPr>
      </w:pPr>
      <w:r>
        <w:rPr>
          <w:lang w:val="en-US"/>
        </w:rPr>
        <w:t>L</w:t>
      </w:r>
      <w:r w:rsidRPr="00D13F89">
        <w:rPr>
          <w:lang w:val="en-US"/>
        </w:rPr>
        <w:t>ist of publications (if available)</w:t>
      </w:r>
    </w:p>
    <w:p w14:paraId="516D65E8" w14:textId="77777777" w:rsidR="009353BA" w:rsidRPr="00BC55AB" w:rsidRDefault="009353BA" w:rsidP="00081E10">
      <w:pPr>
        <w:pStyle w:val="Paragraphedeliste"/>
        <w:numPr>
          <w:ilvl w:val="0"/>
          <w:numId w:val="2"/>
        </w:numPr>
        <w:ind w:left="284" w:hanging="284"/>
        <w:jc w:val="both"/>
        <w:rPr>
          <w:lang w:val="en-US"/>
        </w:rPr>
      </w:pPr>
      <w:r>
        <w:rPr>
          <w:lang w:val="en-US"/>
        </w:rPr>
        <w:t>C</w:t>
      </w:r>
      <w:r w:rsidRPr="00BC55AB">
        <w:rPr>
          <w:lang w:val="en-US"/>
        </w:rPr>
        <w:t>opy of your diploma</w:t>
      </w:r>
      <w:r>
        <w:rPr>
          <w:lang w:val="en-US"/>
        </w:rPr>
        <w:t>s</w:t>
      </w:r>
      <w:r w:rsidRPr="00BC55AB">
        <w:rPr>
          <w:lang w:val="en-US"/>
        </w:rPr>
        <w:t xml:space="preserve"> (if already available)</w:t>
      </w:r>
    </w:p>
    <w:p w14:paraId="387ACCE3" w14:textId="13170330" w:rsidR="00D13F89" w:rsidRPr="000926B1" w:rsidRDefault="00D13F89" w:rsidP="006332F5">
      <w:pPr>
        <w:jc w:val="both"/>
        <w:rPr>
          <w:color w:val="FF0000"/>
          <w:lang w:val="en-US"/>
        </w:rPr>
      </w:pPr>
      <w:r w:rsidRPr="000926B1">
        <w:rPr>
          <w:color w:val="FF0000"/>
          <w:lang w:val="en-US"/>
        </w:rPr>
        <w:t xml:space="preserve">The </w:t>
      </w:r>
      <w:r w:rsidR="006332F5" w:rsidRPr="000926B1">
        <w:rPr>
          <w:color w:val="FF0000"/>
          <w:lang w:val="en-US"/>
        </w:rPr>
        <w:t xml:space="preserve">requested </w:t>
      </w:r>
      <w:r w:rsidRPr="000926B1">
        <w:rPr>
          <w:color w:val="FF0000"/>
          <w:lang w:val="en-US"/>
        </w:rPr>
        <w:t xml:space="preserve">documents should be sent </w:t>
      </w:r>
      <w:r w:rsidR="00D07EB2" w:rsidRPr="000926B1">
        <w:rPr>
          <w:color w:val="FF0000"/>
          <w:lang w:val="en-US"/>
        </w:rPr>
        <w:t xml:space="preserve">to </w:t>
      </w:r>
      <w:r w:rsidR="00681CCB">
        <w:rPr>
          <w:color w:val="FF0000"/>
          <w:lang w:val="en-US"/>
        </w:rPr>
        <w:t>Dany Cornelissen (</w:t>
      </w:r>
      <w:hyperlink r:id="rId8" w:history="1">
        <w:r w:rsidR="00681CCB" w:rsidRPr="00B7435F">
          <w:rPr>
            <w:rStyle w:val="Lienhypertexte"/>
            <w:lang w:val="en-US"/>
          </w:rPr>
          <w:t>dany.cornelissen@umons.ac.be</w:t>
        </w:r>
      </w:hyperlink>
      <w:r w:rsidR="00681CCB">
        <w:rPr>
          <w:color w:val="FF0000"/>
          <w:lang w:val="en-US"/>
        </w:rPr>
        <w:t xml:space="preserve">) </w:t>
      </w:r>
      <w:r w:rsidRPr="000926B1">
        <w:rPr>
          <w:color w:val="FF0000"/>
          <w:lang w:val="en-US"/>
        </w:rPr>
        <w:t xml:space="preserve">before </w:t>
      </w:r>
      <w:r w:rsidR="009139C3">
        <w:rPr>
          <w:color w:val="FF0000"/>
          <w:lang w:val="en-US"/>
        </w:rPr>
        <w:t>March 31</w:t>
      </w:r>
      <w:r w:rsidR="009139C3" w:rsidRPr="009139C3">
        <w:rPr>
          <w:color w:val="FF0000"/>
          <w:vertAlign w:val="superscript"/>
          <w:lang w:val="en-US"/>
        </w:rPr>
        <w:t>st</w:t>
      </w:r>
      <w:r w:rsidR="00D07EB2" w:rsidRPr="000926B1">
        <w:rPr>
          <w:color w:val="FF0000"/>
          <w:lang w:val="en-US"/>
        </w:rPr>
        <w:t>,</w:t>
      </w:r>
      <w:r w:rsidR="00BC55AB" w:rsidRPr="000926B1">
        <w:rPr>
          <w:color w:val="FF0000"/>
          <w:lang w:val="en-US"/>
        </w:rPr>
        <w:t xml:space="preserve"> </w:t>
      </w:r>
      <w:r w:rsidR="006332F5" w:rsidRPr="000926B1">
        <w:rPr>
          <w:color w:val="FF0000"/>
          <w:lang w:val="en-US"/>
        </w:rPr>
        <w:t>entering</w:t>
      </w:r>
      <w:r w:rsidRPr="000926B1">
        <w:rPr>
          <w:color w:val="FF0000"/>
          <w:lang w:val="en-US"/>
        </w:rPr>
        <w:t xml:space="preserve"> </w:t>
      </w:r>
      <w:r w:rsidR="006332F5" w:rsidRPr="000926B1">
        <w:rPr>
          <w:color w:val="FF0000"/>
          <w:lang w:val="en-US"/>
        </w:rPr>
        <w:t>as</w:t>
      </w:r>
      <w:r w:rsidRPr="000926B1">
        <w:rPr>
          <w:color w:val="FF0000"/>
          <w:lang w:val="en-US"/>
        </w:rPr>
        <w:t xml:space="preserve"> subject of your mail: </w:t>
      </w:r>
      <w:r w:rsidR="00681CCB">
        <w:rPr>
          <w:color w:val="FF0000"/>
          <w:lang w:val="en-US"/>
        </w:rPr>
        <w:t>Green H2</w:t>
      </w:r>
      <w:r w:rsidRPr="000926B1">
        <w:rPr>
          <w:color w:val="FF0000"/>
          <w:lang w:val="en-US"/>
        </w:rPr>
        <w:t>_your name</w:t>
      </w:r>
    </w:p>
    <w:sectPr w:rsidR="00D13F89" w:rsidRPr="000926B1" w:rsidSect="000926B1">
      <w:pgSz w:w="11906" w:h="16838"/>
      <w:pgMar w:top="1417" w:right="1417" w:bottom="8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390"/>
    <w:multiLevelType w:val="hybridMultilevel"/>
    <w:tmpl w:val="CAE0A5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5624"/>
    <w:multiLevelType w:val="hybridMultilevel"/>
    <w:tmpl w:val="EFF2BAD6"/>
    <w:lvl w:ilvl="0" w:tplc="0413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" w15:restartNumberingAfterBreak="0">
    <w:nsid w:val="0BF275A2"/>
    <w:multiLevelType w:val="hybridMultilevel"/>
    <w:tmpl w:val="44C0F8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43EFA"/>
    <w:multiLevelType w:val="hybridMultilevel"/>
    <w:tmpl w:val="79DEAA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728EA"/>
    <w:multiLevelType w:val="hybridMultilevel"/>
    <w:tmpl w:val="AAE6A4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30C36"/>
    <w:multiLevelType w:val="hybridMultilevel"/>
    <w:tmpl w:val="53A693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362FD"/>
    <w:multiLevelType w:val="hybridMultilevel"/>
    <w:tmpl w:val="958212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8344A"/>
    <w:multiLevelType w:val="multilevel"/>
    <w:tmpl w:val="6AD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0223485">
    <w:abstractNumId w:val="4"/>
  </w:num>
  <w:num w:numId="2" w16cid:durableId="2050641770">
    <w:abstractNumId w:val="1"/>
  </w:num>
  <w:num w:numId="3" w16cid:durableId="517620948">
    <w:abstractNumId w:val="6"/>
  </w:num>
  <w:num w:numId="4" w16cid:durableId="785084556">
    <w:abstractNumId w:val="3"/>
  </w:num>
  <w:num w:numId="5" w16cid:durableId="1082607999">
    <w:abstractNumId w:val="5"/>
  </w:num>
  <w:num w:numId="6" w16cid:durableId="1434010583">
    <w:abstractNumId w:val="0"/>
  </w:num>
  <w:num w:numId="7" w16cid:durableId="1438523431">
    <w:abstractNumId w:val="7"/>
  </w:num>
  <w:num w:numId="8" w16cid:durableId="391345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3FD"/>
    <w:rsid w:val="000050E9"/>
    <w:rsid w:val="000163A4"/>
    <w:rsid w:val="00017766"/>
    <w:rsid w:val="00032967"/>
    <w:rsid w:val="00081E10"/>
    <w:rsid w:val="000823F9"/>
    <w:rsid w:val="00085F25"/>
    <w:rsid w:val="000926B1"/>
    <w:rsid w:val="000B13FD"/>
    <w:rsid w:val="001152A9"/>
    <w:rsid w:val="0014462A"/>
    <w:rsid w:val="0015332D"/>
    <w:rsid w:val="00180B0D"/>
    <w:rsid w:val="00181D19"/>
    <w:rsid w:val="001D0748"/>
    <w:rsid w:val="002078C6"/>
    <w:rsid w:val="002A6BF5"/>
    <w:rsid w:val="002E6EB6"/>
    <w:rsid w:val="003A7858"/>
    <w:rsid w:val="003B75BB"/>
    <w:rsid w:val="003D721C"/>
    <w:rsid w:val="0043369C"/>
    <w:rsid w:val="00451508"/>
    <w:rsid w:val="004755A8"/>
    <w:rsid w:val="004A6E3F"/>
    <w:rsid w:val="004B06F9"/>
    <w:rsid w:val="004F7539"/>
    <w:rsid w:val="00501F09"/>
    <w:rsid w:val="0052198E"/>
    <w:rsid w:val="0053017A"/>
    <w:rsid w:val="00541327"/>
    <w:rsid w:val="005561FF"/>
    <w:rsid w:val="00577369"/>
    <w:rsid w:val="005E7317"/>
    <w:rsid w:val="005F68AE"/>
    <w:rsid w:val="006332F5"/>
    <w:rsid w:val="0063490A"/>
    <w:rsid w:val="00635AAB"/>
    <w:rsid w:val="00647F97"/>
    <w:rsid w:val="0065184C"/>
    <w:rsid w:val="006700D1"/>
    <w:rsid w:val="00671D3C"/>
    <w:rsid w:val="00681CCB"/>
    <w:rsid w:val="00686915"/>
    <w:rsid w:val="006C1CD6"/>
    <w:rsid w:val="006D720E"/>
    <w:rsid w:val="006F10EC"/>
    <w:rsid w:val="00734C51"/>
    <w:rsid w:val="0074181E"/>
    <w:rsid w:val="00741D7A"/>
    <w:rsid w:val="007C095F"/>
    <w:rsid w:val="007E5D3F"/>
    <w:rsid w:val="00800FA7"/>
    <w:rsid w:val="00887931"/>
    <w:rsid w:val="008B0B76"/>
    <w:rsid w:val="008F183B"/>
    <w:rsid w:val="009139C3"/>
    <w:rsid w:val="00921532"/>
    <w:rsid w:val="0092778E"/>
    <w:rsid w:val="009353BA"/>
    <w:rsid w:val="00945E44"/>
    <w:rsid w:val="00954466"/>
    <w:rsid w:val="009638AC"/>
    <w:rsid w:val="009954BE"/>
    <w:rsid w:val="009A1655"/>
    <w:rsid w:val="009D7C9B"/>
    <w:rsid w:val="00A16681"/>
    <w:rsid w:val="00A553F7"/>
    <w:rsid w:val="00A860E6"/>
    <w:rsid w:val="00A8647B"/>
    <w:rsid w:val="00AC4FBE"/>
    <w:rsid w:val="00AC5302"/>
    <w:rsid w:val="00AC7B4C"/>
    <w:rsid w:val="00AD7826"/>
    <w:rsid w:val="00AF587C"/>
    <w:rsid w:val="00B11CEE"/>
    <w:rsid w:val="00B26438"/>
    <w:rsid w:val="00B66E18"/>
    <w:rsid w:val="00B67052"/>
    <w:rsid w:val="00B673CF"/>
    <w:rsid w:val="00BC55AB"/>
    <w:rsid w:val="00C23C0B"/>
    <w:rsid w:val="00C73131"/>
    <w:rsid w:val="00CA5723"/>
    <w:rsid w:val="00CB603A"/>
    <w:rsid w:val="00CC050A"/>
    <w:rsid w:val="00CC5318"/>
    <w:rsid w:val="00CF69F4"/>
    <w:rsid w:val="00D032C2"/>
    <w:rsid w:val="00D07EB2"/>
    <w:rsid w:val="00D13F89"/>
    <w:rsid w:val="00D15D7A"/>
    <w:rsid w:val="00D21B2D"/>
    <w:rsid w:val="00D26C06"/>
    <w:rsid w:val="00D731A8"/>
    <w:rsid w:val="00DD2DE3"/>
    <w:rsid w:val="00DD6D78"/>
    <w:rsid w:val="00DE7E4D"/>
    <w:rsid w:val="00DF73C7"/>
    <w:rsid w:val="00E07F3E"/>
    <w:rsid w:val="00E364E5"/>
    <w:rsid w:val="00E51EA3"/>
    <w:rsid w:val="00E5343D"/>
    <w:rsid w:val="00E85596"/>
    <w:rsid w:val="00E97BB9"/>
    <w:rsid w:val="00EC3BFB"/>
    <w:rsid w:val="00EE2F07"/>
    <w:rsid w:val="00EF37F3"/>
    <w:rsid w:val="00F407DB"/>
    <w:rsid w:val="00F60B66"/>
    <w:rsid w:val="00FA695A"/>
    <w:rsid w:val="00FB43B7"/>
    <w:rsid w:val="00FD1A7E"/>
    <w:rsid w:val="00FD7AD4"/>
    <w:rsid w:val="00FD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2FD6E"/>
  <w15:docId w15:val="{F9953536-BCD1-486F-B104-41B7561F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78C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7317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D1A7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1A7E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1A7E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1A7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1A7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1A7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A7E"/>
    <w:rPr>
      <w:rFonts w:ascii="Lucida Grande" w:hAnsi="Lucida Grande"/>
      <w:sz w:val="18"/>
      <w:szCs w:val="18"/>
    </w:rPr>
  </w:style>
  <w:style w:type="paragraph" w:styleId="Rvision">
    <w:name w:val="Revision"/>
    <w:hidden/>
    <w:uiPriority w:val="99"/>
    <w:semiHidden/>
    <w:rsid w:val="00D032C2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AD7826"/>
    <w:rPr>
      <w:color w:val="954F72" w:themeColor="followedHyperlink"/>
      <w:u w:val="single"/>
    </w:rPr>
  </w:style>
  <w:style w:type="character" w:customStyle="1" w:styleId="normaltextrun">
    <w:name w:val="normaltextrun"/>
    <w:basedOn w:val="Policepardfaut"/>
    <w:rsid w:val="00647F97"/>
  </w:style>
  <w:style w:type="character" w:customStyle="1" w:styleId="eop">
    <w:name w:val="eop"/>
    <w:basedOn w:val="Policepardfaut"/>
    <w:rsid w:val="00647F97"/>
  </w:style>
  <w:style w:type="character" w:styleId="Mentionnonrsolue">
    <w:name w:val="Unresolved Mention"/>
    <w:basedOn w:val="Policepardfaut"/>
    <w:uiPriority w:val="99"/>
    <w:semiHidden/>
    <w:unhideWhenUsed/>
    <w:rsid w:val="00F60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y.cornelissen@umons.ac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umons.ac.be/ci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umons.ac.be/fr/" TargetMode="External"/><Relationship Id="rId5" Type="http://schemas.openxmlformats.org/officeDocument/2006/relationships/hyperlink" Target="https://www.uantwerpen.be/en/projects/plasynth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3125</Characters>
  <Application>Microsoft Office Word</Application>
  <DocSecurity>0</DocSecurity>
  <Lines>45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Rino Morent</dc:creator>
  <cp:keywords/>
  <dc:description/>
  <cp:lastModifiedBy>Rony SNYDERS</cp:lastModifiedBy>
  <cp:revision>9</cp:revision>
  <cp:lastPrinted>2018-04-17T09:12:00Z</cp:lastPrinted>
  <dcterms:created xsi:type="dcterms:W3CDTF">2023-02-24T08:33:00Z</dcterms:created>
  <dcterms:modified xsi:type="dcterms:W3CDTF">2023-02-24T08:38:00Z</dcterms:modified>
</cp:coreProperties>
</file>