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1D0B" w14:textId="77777777" w:rsidR="009F57FC" w:rsidRPr="00FE5593" w:rsidRDefault="00FE5593" w:rsidP="00FE5593">
      <w:pPr>
        <w:ind w:left="14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Dépôt d’électrodes en couches minces</w:t>
      </w:r>
      <w:r w:rsidR="00DF1F04" w:rsidRPr="003D2773">
        <w:rPr>
          <w:rFonts w:ascii="Arial" w:hAnsi="Arial" w:cs="Arial"/>
          <w:b/>
          <w:bCs/>
          <w:sz w:val="26"/>
          <w:szCs w:val="26"/>
        </w:rPr>
        <w:t xml:space="preserve"> par pulvérisation magn</w:t>
      </w:r>
      <w:r w:rsidR="00DF1F04">
        <w:rPr>
          <w:rFonts w:ascii="Arial" w:hAnsi="Arial" w:cs="Arial"/>
          <w:b/>
          <w:bCs/>
          <w:sz w:val="26"/>
          <w:szCs w:val="26"/>
        </w:rPr>
        <w:t>é</w:t>
      </w:r>
      <w:r w:rsidR="00DF1F04" w:rsidRPr="003D2773">
        <w:rPr>
          <w:rFonts w:ascii="Arial" w:hAnsi="Arial" w:cs="Arial"/>
          <w:b/>
          <w:bCs/>
          <w:sz w:val="26"/>
          <w:szCs w:val="26"/>
        </w:rPr>
        <w:t>tron en régime d'impulsions de haute puissance</w:t>
      </w:r>
      <w:r w:rsidR="00DF1F04"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 w:rsidR="00DF1F04">
        <w:rPr>
          <w:rFonts w:ascii="Arial" w:hAnsi="Arial" w:cs="Arial"/>
          <w:b/>
          <w:bCs/>
          <w:sz w:val="26"/>
          <w:szCs w:val="26"/>
        </w:rPr>
        <w:t>HiPIMS</w:t>
      </w:r>
      <w:proofErr w:type="spellEnd"/>
      <w:r w:rsidR="00DF1F04">
        <w:rPr>
          <w:rFonts w:ascii="Arial" w:hAnsi="Arial" w:cs="Arial"/>
          <w:b/>
          <w:bCs/>
          <w:sz w:val="26"/>
          <w:szCs w:val="26"/>
        </w:rPr>
        <w:t xml:space="preserve">) pour </w:t>
      </w:r>
      <w:r>
        <w:rPr>
          <w:rFonts w:ascii="Arial" w:hAnsi="Arial" w:cs="Arial"/>
          <w:b/>
          <w:bCs/>
          <w:sz w:val="26"/>
          <w:szCs w:val="26"/>
        </w:rPr>
        <w:t>la réalisation de</w:t>
      </w:r>
      <w:r w:rsidR="00DF1F04">
        <w:rPr>
          <w:rFonts w:ascii="Arial" w:hAnsi="Arial" w:cs="Arial"/>
          <w:b/>
          <w:bCs/>
          <w:sz w:val="26"/>
          <w:szCs w:val="26"/>
        </w:rPr>
        <w:t xml:space="preserve"> micro-</w:t>
      </w:r>
      <w:proofErr w:type="spellStart"/>
      <w:r w:rsidR="00DF1F04">
        <w:rPr>
          <w:rFonts w:ascii="Arial" w:hAnsi="Arial" w:cs="Arial"/>
          <w:b/>
          <w:bCs/>
          <w:sz w:val="26"/>
          <w:szCs w:val="26"/>
        </w:rPr>
        <w:t>supercondensateurs</w:t>
      </w:r>
      <w:proofErr w:type="spellEnd"/>
      <w:r w:rsidR="00DF1F04">
        <w:rPr>
          <w:rFonts w:ascii="Arial" w:hAnsi="Arial" w:cs="Arial"/>
          <w:b/>
          <w:bCs/>
          <w:sz w:val="26"/>
          <w:szCs w:val="26"/>
        </w:rPr>
        <w:t xml:space="preserve"> 3D</w:t>
      </w:r>
      <w:r w:rsidR="00B8535B" w:rsidRPr="00D71FF2">
        <w:rPr>
          <w:rFonts w:asciiTheme="minorHAnsi" w:hAnsiTheme="minorHAnsi"/>
          <w:b/>
          <w:bCs/>
          <w:sz w:val="28"/>
          <w:szCs w:val="22"/>
        </w:rPr>
        <w:br/>
      </w:r>
    </w:p>
    <w:p w14:paraId="171C1A12" w14:textId="77777777" w:rsidR="00AE2948" w:rsidRPr="00AE2948" w:rsidRDefault="00AE2948" w:rsidP="00AE2948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Mots clé : </w:t>
      </w:r>
      <w:r>
        <w:rPr>
          <w:rFonts w:asciiTheme="minorHAnsi" w:hAnsiTheme="minorHAnsi"/>
          <w:i/>
          <w:sz w:val="22"/>
          <w:szCs w:val="22"/>
        </w:rPr>
        <w:t xml:space="preserve">Films minces, Pulvérisation </w:t>
      </w:r>
      <w:r w:rsidR="0065411F">
        <w:rPr>
          <w:rFonts w:asciiTheme="minorHAnsi" w:hAnsiTheme="minorHAnsi"/>
          <w:i/>
          <w:sz w:val="22"/>
          <w:szCs w:val="22"/>
        </w:rPr>
        <w:t>Cathodique</w:t>
      </w:r>
      <w:r>
        <w:rPr>
          <w:rFonts w:asciiTheme="minorHAnsi" w:hAnsiTheme="minorHAnsi"/>
          <w:i/>
          <w:sz w:val="22"/>
          <w:szCs w:val="22"/>
        </w:rPr>
        <w:t>,</w:t>
      </w:r>
      <w:r w:rsidR="00FE5593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FE5593">
        <w:rPr>
          <w:rFonts w:asciiTheme="minorHAnsi" w:hAnsiTheme="minorHAnsi"/>
          <w:i/>
          <w:sz w:val="22"/>
          <w:szCs w:val="22"/>
        </w:rPr>
        <w:t>HiPIMS</w:t>
      </w:r>
      <w:proofErr w:type="spellEnd"/>
      <w:r w:rsidR="00FE5593">
        <w:rPr>
          <w:rFonts w:asciiTheme="minorHAnsi" w:hAnsiTheme="minorHAnsi"/>
          <w:i/>
          <w:sz w:val="22"/>
          <w:szCs w:val="22"/>
        </w:rPr>
        <w:t>,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FE5593">
        <w:rPr>
          <w:rFonts w:asciiTheme="minorHAnsi" w:hAnsiTheme="minorHAnsi"/>
          <w:i/>
          <w:sz w:val="22"/>
          <w:szCs w:val="22"/>
        </w:rPr>
        <w:t>Micro-</w:t>
      </w:r>
      <w:proofErr w:type="spellStart"/>
      <w:r w:rsidR="00FE5593">
        <w:rPr>
          <w:rFonts w:asciiTheme="minorHAnsi" w:hAnsiTheme="minorHAnsi"/>
          <w:i/>
          <w:sz w:val="22"/>
          <w:szCs w:val="22"/>
        </w:rPr>
        <w:t>Supercondensateurs</w:t>
      </w:r>
      <w:proofErr w:type="spellEnd"/>
      <w:r w:rsidR="00FE5593">
        <w:rPr>
          <w:rFonts w:asciiTheme="minorHAnsi" w:hAnsiTheme="minorHAnsi"/>
          <w:i/>
          <w:sz w:val="22"/>
          <w:szCs w:val="22"/>
        </w:rPr>
        <w:t xml:space="preserve"> 3D</w:t>
      </w:r>
    </w:p>
    <w:p w14:paraId="2C20EDAC" w14:textId="77777777" w:rsidR="00AE2948" w:rsidRDefault="00AE2948" w:rsidP="00E52BE0">
      <w:pPr>
        <w:rPr>
          <w:rFonts w:asciiTheme="minorHAnsi" w:hAnsiTheme="minorHAnsi"/>
          <w:b/>
          <w:i/>
          <w:sz w:val="22"/>
          <w:szCs w:val="22"/>
        </w:rPr>
      </w:pPr>
    </w:p>
    <w:p w14:paraId="064A9DC1" w14:textId="77777777" w:rsidR="007E024A" w:rsidRPr="000816D3" w:rsidRDefault="009F1C98" w:rsidP="00E52BE0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Contexte</w:t>
      </w:r>
    </w:p>
    <w:p w14:paraId="50071E47" w14:textId="0C5F3D72" w:rsidR="00FE5593" w:rsidRDefault="00FE5593" w:rsidP="00FE5593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D2773">
        <w:rPr>
          <w:rFonts w:asciiTheme="minorHAnsi" w:hAnsiTheme="minorHAnsi" w:cstheme="minorHAnsi"/>
          <w:sz w:val="22"/>
          <w:szCs w:val="22"/>
        </w:rPr>
        <w:t>Les micro-</w:t>
      </w:r>
      <w:proofErr w:type="spellStart"/>
      <w:r w:rsidRPr="003D2773">
        <w:rPr>
          <w:rFonts w:asciiTheme="minorHAnsi" w:hAnsiTheme="minorHAnsi" w:cstheme="minorHAnsi"/>
          <w:sz w:val="22"/>
          <w:szCs w:val="22"/>
        </w:rPr>
        <w:t>supercondensateurs</w:t>
      </w:r>
      <w:proofErr w:type="spellEnd"/>
      <w:r w:rsidRPr="003D2773">
        <w:rPr>
          <w:rFonts w:asciiTheme="minorHAnsi" w:hAnsiTheme="minorHAnsi" w:cstheme="minorHAnsi"/>
          <w:sz w:val="22"/>
          <w:szCs w:val="22"/>
        </w:rPr>
        <w:t xml:space="preserve"> (MSC) sont des systèmes électrochimiques miniaturisés qui peuvent être utilisés dans l'unité de stockage d'énergie des appareils pour l'Internet des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D2773">
        <w:rPr>
          <w:rFonts w:asciiTheme="minorHAnsi" w:hAnsiTheme="minorHAnsi" w:cstheme="minorHAnsi"/>
          <w:sz w:val="22"/>
          <w:szCs w:val="22"/>
        </w:rPr>
        <w:t xml:space="preserve">bjets. Afin d'améliorer la densité énergétique de ces électrodes tout en maintenant un encombrement réduit, des électrodes 3D présentant un rapport surface/volume élevé ont été proposées comme solution innovante [1]. </w:t>
      </w:r>
    </w:p>
    <w:p w14:paraId="3CC50479" w14:textId="77777777" w:rsidR="00617281" w:rsidRPr="003D2773" w:rsidRDefault="00617281" w:rsidP="00FE5593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C2167AE" w14:textId="3B009585" w:rsidR="00FE5593" w:rsidRDefault="00FE5593" w:rsidP="00FE5593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D2773">
        <w:rPr>
          <w:rFonts w:asciiTheme="minorHAnsi" w:hAnsiTheme="minorHAnsi" w:cstheme="minorHAnsi"/>
          <w:sz w:val="22"/>
          <w:szCs w:val="22"/>
        </w:rPr>
        <w:t xml:space="preserve">Récemment, les nitrures de métaux de transition (TMN) tels que 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 w:rsidRPr="003D2773">
        <w:rPr>
          <w:rFonts w:asciiTheme="minorHAnsi" w:hAnsiTheme="minorHAnsi" w:cstheme="minorHAnsi"/>
          <w:sz w:val="22"/>
          <w:szCs w:val="22"/>
        </w:rPr>
        <w:t>RuN</w:t>
      </w:r>
      <w:proofErr w:type="spellEnd"/>
      <w:r w:rsidRPr="003D2773">
        <w:rPr>
          <w:rFonts w:asciiTheme="minorHAnsi" w:hAnsiTheme="minorHAnsi" w:cstheme="minorHAnsi"/>
          <w:sz w:val="22"/>
          <w:szCs w:val="22"/>
        </w:rPr>
        <w:t xml:space="preserve">, VN ou </w:t>
      </w:r>
      <w:proofErr w:type="spellStart"/>
      <w:r w:rsidRPr="003D2773">
        <w:rPr>
          <w:rFonts w:asciiTheme="minorHAnsi" w:hAnsiTheme="minorHAnsi" w:cstheme="minorHAnsi"/>
          <w:sz w:val="22"/>
          <w:szCs w:val="22"/>
        </w:rPr>
        <w:t>TiN</w:t>
      </w:r>
      <w:proofErr w:type="spellEnd"/>
      <w:r w:rsidRPr="003D2773">
        <w:rPr>
          <w:rFonts w:asciiTheme="minorHAnsi" w:hAnsiTheme="minorHAnsi" w:cstheme="minorHAnsi"/>
          <w:sz w:val="22"/>
          <w:szCs w:val="22"/>
        </w:rPr>
        <w:t xml:space="preserve"> sont apparus comme des matériaux d'électrode prometteurs pour les </w:t>
      </w:r>
      <w:proofErr w:type="spellStart"/>
      <w:r w:rsidRPr="003D2773">
        <w:rPr>
          <w:rFonts w:asciiTheme="minorHAnsi" w:hAnsiTheme="minorHAnsi" w:cstheme="minorHAnsi"/>
          <w:sz w:val="22"/>
          <w:szCs w:val="22"/>
        </w:rPr>
        <w:t>supercondensateurs</w:t>
      </w:r>
      <w:proofErr w:type="spellEnd"/>
      <w:r w:rsidRPr="003D2773">
        <w:rPr>
          <w:rFonts w:asciiTheme="minorHAnsi" w:hAnsiTheme="minorHAnsi" w:cstheme="minorHAnsi"/>
          <w:sz w:val="22"/>
          <w:szCs w:val="22"/>
        </w:rPr>
        <w:t xml:space="preserve"> électrochimiques. </w:t>
      </w:r>
      <w:r w:rsidR="005E7041">
        <w:rPr>
          <w:rFonts w:asciiTheme="minorHAnsi" w:hAnsiTheme="minorHAnsi" w:cstheme="minorHAnsi"/>
          <w:sz w:val="22"/>
          <w:szCs w:val="22"/>
        </w:rPr>
        <w:t>Ces matériaux</w:t>
      </w:r>
      <w:r w:rsidR="005E7041" w:rsidRPr="003D2773">
        <w:rPr>
          <w:rFonts w:asciiTheme="minorHAnsi" w:hAnsiTheme="minorHAnsi" w:cstheme="minorHAnsi"/>
          <w:sz w:val="22"/>
          <w:szCs w:val="22"/>
        </w:rPr>
        <w:t xml:space="preserve"> </w:t>
      </w:r>
      <w:r w:rsidRPr="003D2773">
        <w:rPr>
          <w:rFonts w:asciiTheme="minorHAnsi" w:hAnsiTheme="minorHAnsi" w:cstheme="minorHAnsi"/>
          <w:sz w:val="22"/>
          <w:szCs w:val="22"/>
        </w:rPr>
        <w:t xml:space="preserve">peuvent être déposés </w:t>
      </w:r>
      <w:r w:rsidR="005E7041">
        <w:rPr>
          <w:rFonts w:asciiTheme="minorHAnsi" w:hAnsiTheme="minorHAnsi" w:cstheme="minorHAnsi"/>
          <w:sz w:val="22"/>
          <w:szCs w:val="22"/>
        </w:rPr>
        <w:t xml:space="preserve">sous la forme de couches minces </w:t>
      </w:r>
      <w:r w:rsidRPr="003D2773">
        <w:rPr>
          <w:rFonts w:asciiTheme="minorHAnsi" w:hAnsiTheme="minorHAnsi" w:cstheme="minorHAnsi"/>
          <w:sz w:val="22"/>
          <w:szCs w:val="22"/>
        </w:rPr>
        <w:t xml:space="preserve">par pulvérisation magnétron, </w:t>
      </w:r>
      <w:r w:rsidR="005E7041">
        <w:rPr>
          <w:rFonts w:asciiTheme="minorHAnsi" w:hAnsiTheme="minorHAnsi" w:cstheme="minorHAnsi"/>
          <w:sz w:val="22"/>
          <w:szCs w:val="22"/>
        </w:rPr>
        <w:t>technique qui</w:t>
      </w:r>
      <w:r w:rsidR="00976668">
        <w:rPr>
          <w:rFonts w:asciiTheme="minorHAnsi" w:hAnsiTheme="minorHAnsi" w:cstheme="minorHAnsi"/>
          <w:sz w:val="22"/>
          <w:szCs w:val="22"/>
        </w:rPr>
        <w:t xml:space="preserve">, dans sa version standard, </w:t>
      </w:r>
      <w:r w:rsidR="005E7041">
        <w:rPr>
          <w:rFonts w:asciiTheme="minorHAnsi" w:hAnsiTheme="minorHAnsi" w:cstheme="minorHAnsi"/>
          <w:sz w:val="22"/>
          <w:szCs w:val="22"/>
        </w:rPr>
        <w:t xml:space="preserve">n’est toutefois pas </w:t>
      </w:r>
      <w:r w:rsidRPr="003D2773">
        <w:rPr>
          <w:rFonts w:asciiTheme="minorHAnsi" w:hAnsiTheme="minorHAnsi" w:cstheme="minorHAnsi"/>
          <w:sz w:val="22"/>
          <w:szCs w:val="22"/>
        </w:rPr>
        <w:t xml:space="preserve">appropriée pour </w:t>
      </w:r>
      <w:r>
        <w:rPr>
          <w:rFonts w:asciiTheme="minorHAnsi" w:hAnsiTheme="minorHAnsi" w:cstheme="minorHAnsi"/>
          <w:sz w:val="22"/>
          <w:szCs w:val="22"/>
        </w:rPr>
        <w:t>le dépôt de</w:t>
      </w:r>
      <w:r w:rsidRPr="003D2773">
        <w:rPr>
          <w:rFonts w:asciiTheme="minorHAnsi" w:hAnsiTheme="minorHAnsi" w:cstheme="minorHAnsi"/>
          <w:sz w:val="22"/>
          <w:szCs w:val="22"/>
        </w:rPr>
        <w:t xml:space="preserve"> films minces </w:t>
      </w:r>
      <w:r w:rsidR="00976668">
        <w:rPr>
          <w:rFonts w:asciiTheme="minorHAnsi" w:hAnsiTheme="minorHAnsi" w:cstheme="minorHAnsi"/>
          <w:sz w:val="22"/>
          <w:szCs w:val="22"/>
        </w:rPr>
        <w:t xml:space="preserve">conformes </w:t>
      </w:r>
      <w:r w:rsidRPr="003D2773">
        <w:rPr>
          <w:rFonts w:asciiTheme="minorHAnsi" w:hAnsiTheme="minorHAnsi" w:cstheme="minorHAnsi"/>
          <w:sz w:val="22"/>
          <w:szCs w:val="22"/>
        </w:rPr>
        <w:t xml:space="preserve">sur des </w:t>
      </w:r>
      <w:r>
        <w:rPr>
          <w:rFonts w:asciiTheme="minorHAnsi" w:hAnsiTheme="minorHAnsi" w:cstheme="minorHAnsi"/>
          <w:sz w:val="22"/>
          <w:szCs w:val="22"/>
        </w:rPr>
        <w:t>structures</w:t>
      </w:r>
      <w:r w:rsidRPr="003D2773">
        <w:rPr>
          <w:rFonts w:asciiTheme="minorHAnsi" w:hAnsiTheme="minorHAnsi" w:cstheme="minorHAnsi"/>
          <w:sz w:val="22"/>
          <w:szCs w:val="22"/>
        </w:rPr>
        <w:t xml:space="preserve"> 3D (micro-piliers, micro-tranchées...).</w:t>
      </w:r>
    </w:p>
    <w:p w14:paraId="6893488A" w14:textId="77777777" w:rsidR="00F06F56" w:rsidRDefault="00F06F56" w:rsidP="00FE5593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552B729" w14:textId="64705762" w:rsidR="00FE5593" w:rsidRPr="003D2773" w:rsidRDefault="00FE5593" w:rsidP="00FE5593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D2773">
        <w:rPr>
          <w:rFonts w:asciiTheme="minorHAnsi" w:hAnsiTheme="minorHAnsi" w:cstheme="minorHAnsi"/>
          <w:sz w:val="22"/>
          <w:szCs w:val="22"/>
        </w:rPr>
        <w:t>La pulvérisation magnétron à impulsion de haute puissance (</w:t>
      </w:r>
      <w:proofErr w:type="spellStart"/>
      <w:r w:rsidRPr="003D2773">
        <w:rPr>
          <w:rFonts w:asciiTheme="minorHAnsi" w:hAnsiTheme="minorHAnsi" w:cstheme="minorHAnsi"/>
          <w:sz w:val="22"/>
          <w:szCs w:val="22"/>
        </w:rPr>
        <w:t>HiPIMS</w:t>
      </w:r>
      <w:proofErr w:type="spellEnd"/>
      <w:r w:rsidRPr="003D2773">
        <w:rPr>
          <w:rFonts w:asciiTheme="minorHAnsi" w:hAnsiTheme="minorHAnsi" w:cstheme="minorHAnsi"/>
          <w:sz w:val="22"/>
          <w:szCs w:val="22"/>
        </w:rPr>
        <w:t xml:space="preserve">) est un type particulier de pulvérisation où la décharge consiste en un plasma dominé par des ions métalliques (par opposition aux espèces neutres </w:t>
      </w:r>
      <w:r>
        <w:rPr>
          <w:rFonts w:asciiTheme="minorHAnsi" w:hAnsiTheme="minorHAnsi" w:cstheme="minorHAnsi"/>
          <w:sz w:val="22"/>
          <w:szCs w:val="22"/>
        </w:rPr>
        <w:t>pour la</w:t>
      </w:r>
      <w:r w:rsidRPr="003D2773">
        <w:rPr>
          <w:rFonts w:asciiTheme="minorHAnsi" w:hAnsiTheme="minorHAnsi" w:cstheme="minorHAnsi"/>
          <w:sz w:val="22"/>
          <w:szCs w:val="22"/>
        </w:rPr>
        <w:t xml:space="preserve"> pulvérisation conventionnelle)</w:t>
      </w:r>
      <w:r w:rsidR="005E7041">
        <w:rPr>
          <w:rFonts w:asciiTheme="minorHAnsi" w:hAnsiTheme="minorHAnsi" w:cstheme="minorHAnsi"/>
          <w:sz w:val="22"/>
          <w:szCs w:val="22"/>
        </w:rPr>
        <w:t xml:space="preserve">, </w:t>
      </w:r>
      <w:r w:rsidR="00361AFA">
        <w:rPr>
          <w:rFonts w:asciiTheme="minorHAnsi" w:hAnsiTheme="minorHAnsi" w:cstheme="minorHAnsi"/>
          <w:sz w:val="22"/>
          <w:szCs w:val="22"/>
        </w:rPr>
        <w:t xml:space="preserve">qui </w:t>
      </w:r>
      <w:r>
        <w:rPr>
          <w:rFonts w:asciiTheme="minorHAnsi" w:hAnsiTheme="minorHAnsi" w:cstheme="minorHAnsi"/>
          <w:sz w:val="22"/>
          <w:szCs w:val="22"/>
        </w:rPr>
        <w:t>pourra</w:t>
      </w:r>
      <w:r w:rsidR="005E7041">
        <w:rPr>
          <w:rFonts w:asciiTheme="minorHAnsi" w:hAnsiTheme="minorHAnsi" w:cstheme="minorHAnsi"/>
          <w:sz w:val="22"/>
          <w:szCs w:val="22"/>
        </w:rPr>
        <w:t>it</w:t>
      </w:r>
      <w:r>
        <w:rPr>
          <w:rFonts w:asciiTheme="minorHAnsi" w:hAnsiTheme="minorHAnsi" w:cstheme="minorHAnsi"/>
          <w:sz w:val="22"/>
          <w:szCs w:val="22"/>
        </w:rPr>
        <w:t xml:space="preserve"> permettre </w:t>
      </w:r>
      <w:r w:rsidRPr="003D2773">
        <w:rPr>
          <w:rFonts w:asciiTheme="minorHAnsi" w:hAnsiTheme="minorHAnsi" w:cstheme="minorHAnsi"/>
          <w:sz w:val="22"/>
          <w:szCs w:val="22"/>
        </w:rPr>
        <w:t xml:space="preserve">de réaliser des revêtements conformes sur des structures 3D à </w:t>
      </w:r>
      <w:r w:rsidR="00976668">
        <w:rPr>
          <w:rFonts w:asciiTheme="minorHAnsi" w:hAnsiTheme="minorHAnsi" w:cstheme="minorHAnsi"/>
          <w:sz w:val="22"/>
          <w:szCs w:val="22"/>
        </w:rPr>
        <w:t>fort</w:t>
      </w:r>
      <w:r w:rsidR="00976668" w:rsidRPr="003D2773">
        <w:rPr>
          <w:rFonts w:asciiTheme="minorHAnsi" w:hAnsiTheme="minorHAnsi" w:cstheme="minorHAnsi"/>
          <w:sz w:val="22"/>
          <w:szCs w:val="22"/>
        </w:rPr>
        <w:t xml:space="preserve"> </w:t>
      </w:r>
      <w:r w:rsidRPr="003D2773">
        <w:rPr>
          <w:rFonts w:asciiTheme="minorHAnsi" w:hAnsiTheme="minorHAnsi" w:cstheme="minorHAnsi"/>
          <w:sz w:val="22"/>
          <w:szCs w:val="22"/>
        </w:rPr>
        <w:t xml:space="preserve">rapport d'aspect. À l'IMN, le réacteur </w:t>
      </w:r>
      <w:proofErr w:type="spellStart"/>
      <w:r w:rsidRPr="003D2773">
        <w:rPr>
          <w:rFonts w:asciiTheme="minorHAnsi" w:hAnsiTheme="minorHAnsi" w:cstheme="minorHAnsi"/>
          <w:sz w:val="22"/>
          <w:szCs w:val="22"/>
        </w:rPr>
        <w:t>HiPIMS</w:t>
      </w:r>
      <w:proofErr w:type="spellEnd"/>
      <w:r w:rsidRPr="003D2773">
        <w:rPr>
          <w:rFonts w:asciiTheme="minorHAnsi" w:hAnsiTheme="minorHAnsi" w:cstheme="minorHAnsi"/>
          <w:sz w:val="22"/>
          <w:szCs w:val="22"/>
        </w:rPr>
        <w:t xml:space="preserve"> est équipé de </w:t>
      </w:r>
      <w:r>
        <w:rPr>
          <w:rFonts w:asciiTheme="minorHAnsi" w:hAnsiTheme="minorHAnsi" w:cstheme="minorHAnsi"/>
          <w:sz w:val="22"/>
          <w:szCs w:val="22"/>
        </w:rPr>
        <w:t>cinq</w:t>
      </w:r>
      <w:r w:rsidRPr="003D2773">
        <w:rPr>
          <w:rFonts w:asciiTheme="minorHAnsi" w:hAnsiTheme="minorHAnsi" w:cstheme="minorHAnsi"/>
          <w:sz w:val="22"/>
          <w:szCs w:val="22"/>
        </w:rPr>
        <w:t xml:space="preserve"> alimentations synchronisées et contrôlée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D2773">
        <w:rPr>
          <w:rFonts w:asciiTheme="minorHAnsi" w:hAnsiTheme="minorHAnsi" w:cstheme="minorHAnsi"/>
          <w:sz w:val="22"/>
          <w:szCs w:val="22"/>
        </w:rPr>
        <w:t xml:space="preserve"> avec une résolution de l'ordre de la microseconde. </w:t>
      </w:r>
      <w:r w:rsidR="00F06F56">
        <w:rPr>
          <w:rFonts w:asciiTheme="minorHAnsi" w:hAnsiTheme="minorHAnsi" w:cstheme="minorHAnsi"/>
          <w:sz w:val="22"/>
          <w:szCs w:val="22"/>
        </w:rPr>
        <w:t xml:space="preserve">L’objectif principal de ce type d’alimentation innovante </w:t>
      </w:r>
      <w:r w:rsidR="00C50475">
        <w:rPr>
          <w:rFonts w:asciiTheme="minorHAnsi" w:hAnsiTheme="minorHAnsi" w:cstheme="minorHAnsi"/>
          <w:sz w:val="22"/>
          <w:szCs w:val="22"/>
        </w:rPr>
        <w:t>est de favoriser certaines espèces dans la phase plasma (exemple les ions Ti</w:t>
      </w:r>
      <w:r w:rsidR="00C50475" w:rsidRPr="00C50475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="00C50475">
        <w:rPr>
          <w:rFonts w:asciiTheme="minorHAnsi" w:hAnsiTheme="minorHAnsi" w:cstheme="minorHAnsi"/>
          <w:sz w:val="22"/>
          <w:szCs w:val="22"/>
        </w:rPr>
        <w:t xml:space="preserve"> au détriment des ions Ar</w:t>
      </w:r>
      <w:r w:rsidR="00C50475" w:rsidRPr="00C50475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="00993559">
        <w:rPr>
          <w:rFonts w:asciiTheme="minorHAnsi" w:hAnsiTheme="minorHAnsi" w:cstheme="minorHAnsi"/>
          <w:sz w:val="22"/>
          <w:szCs w:val="22"/>
        </w:rPr>
        <w:t>)</w:t>
      </w:r>
      <w:r w:rsidR="00C50475">
        <w:rPr>
          <w:rFonts w:asciiTheme="minorHAnsi" w:hAnsiTheme="minorHAnsi" w:cstheme="minorHAnsi"/>
          <w:sz w:val="22"/>
          <w:szCs w:val="22"/>
        </w:rPr>
        <w:t xml:space="preserve"> avec</w:t>
      </w:r>
      <w:r w:rsidR="00993559">
        <w:rPr>
          <w:rFonts w:asciiTheme="minorHAnsi" w:hAnsiTheme="minorHAnsi" w:cstheme="minorHAnsi"/>
          <w:sz w:val="22"/>
          <w:szCs w:val="22"/>
        </w:rPr>
        <w:t>,</w:t>
      </w:r>
      <w:r w:rsidR="00C50475">
        <w:rPr>
          <w:rFonts w:asciiTheme="minorHAnsi" w:hAnsiTheme="minorHAnsi" w:cstheme="minorHAnsi"/>
          <w:sz w:val="22"/>
          <w:szCs w:val="22"/>
        </w:rPr>
        <w:t xml:space="preserve"> in fine</w:t>
      </w:r>
      <w:r w:rsidR="00993559">
        <w:rPr>
          <w:rFonts w:asciiTheme="minorHAnsi" w:hAnsiTheme="minorHAnsi" w:cstheme="minorHAnsi"/>
          <w:sz w:val="22"/>
          <w:szCs w:val="22"/>
        </w:rPr>
        <w:t>,</w:t>
      </w:r>
      <w:r w:rsidR="00C50475">
        <w:rPr>
          <w:rFonts w:asciiTheme="minorHAnsi" w:hAnsiTheme="minorHAnsi" w:cstheme="minorHAnsi"/>
          <w:sz w:val="22"/>
          <w:szCs w:val="22"/>
        </w:rPr>
        <w:t xml:space="preserve"> un meilleur contrôle de la structure, de la morphologie et de la composition des couches minces déposées.</w:t>
      </w:r>
    </w:p>
    <w:p w14:paraId="0149A8B8" w14:textId="77777777" w:rsidR="00FE5593" w:rsidRPr="003D2773" w:rsidRDefault="00FE5593" w:rsidP="00FE5593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1DA4209" w14:textId="77777777" w:rsidR="00FE5593" w:rsidRDefault="00FE5593" w:rsidP="00FE5593">
      <w:pPr>
        <w:keepNext/>
        <w:widowControl w:val="0"/>
        <w:suppressAutoHyphens/>
        <w:jc w:val="center"/>
      </w:pPr>
      <w:r>
        <w:rPr>
          <w:noProof/>
          <w:lang w:val="en-GB" w:eastAsia="en-GB"/>
        </w:rPr>
        <w:drawing>
          <wp:inline distT="0" distB="0" distL="0" distR="0" wp14:anchorId="49ED53B3" wp14:editId="30B0C8C7">
            <wp:extent cx="1755648" cy="13936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33" cy="1398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406AC" w14:textId="77777777" w:rsidR="00035A17" w:rsidRPr="00C50475" w:rsidRDefault="00FE5593" w:rsidP="00FE5593">
      <w:pPr>
        <w:pStyle w:val="Retraitcorpsdetexte"/>
        <w:ind w:left="0" w:firstLine="284"/>
        <w:jc w:val="both"/>
        <w:rPr>
          <w:rFonts w:asciiTheme="minorHAnsi" w:hAnsiTheme="minorHAnsi" w:cstheme="minorHAnsi"/>
          <w:lang w:val="fr-FR"/>
        </w:rPr>
      </w:pPr>
      <w:r w:rsidRPr="00C50475">
        <w:rPr>
          <w:rFonts w:asciiTheme="minorHAnsi" w:hAnsiTheme="minorHAnsi" w:cstheme="minorHAnsi"/>
          <w:lang w:val="fr-FR"/>
        </w:rPr>
        <w:t xml:space="preserve">Figure </w:t>
      </w:r>
      <w:r w:rsidRPr="00C50475">
        <w:rPr>
          <w:rFonts w:asciiTheme="minorHAnsi" w:hAnsiTheme="minorHAnsi" w:cstheme="minorHAnsi"/>
        </w:rPr>
        <w:fldChar w:fldCharType="begin"/>
      </w:r>
      <w:r w:rsidRPr="00C50475">
        <w:rPr>
          <w:rFonts w:asciiTheme="minorHAnsi" w:hAnsiTheme="minorHAnsi" w:cstheme="minorHAnsi"/>
          <w:lang w:val="fr-FR"/>
        </w:rPr>
        <w:instrText xml:space="preserve"> SEQ Figure \* ARABIC </w:instrText>
      </w:r>
      <w:r w:rsidRPr="00C50475">
        <w:rPr>
          <w:rFonts w:asciiTheme="minorHAnsi" w:hAnsiTheme="minorHAnsi" w:cstheme="minorHAnsi"/>
        </w:rPr>
        <w:fldChar w:fldCharType="separate"/>
      </w:r>
      <w:r w:rsidRPr="00C50475">
        <w:rPr>
          <w:rFonts w:asciiTheme="minorHAnsi" w:hAnsiTheme="minorHAnsi" w:cstheme="minorHAnsi"/>
          <w:noProof/>
          <w:lang w:val="fr-FR"/>
        </w:rPr>
        <w:t>1</w:t>
      </w:r>
      <w:r w:rsidRPr="00C50475">
        <w:rPr>
          <w:rFonts w:asciiTheme="minorHAnsi" w:hAnsiTheme="minorHAnsi" w:cstheme="minorHAnsi"/>
        </w:rPr>
        <w:fldChar w:fldCharType="end"/>
      </w:r>
      <w:r w:rsidRPr="00C50475">
        <w:rPr>
          <w:rFonts w:asciiTheme="minorHAnsi" w:hAnsiTheme="minorHAnsi" w:cstheme="minorHAnsi"/>
          <w:lang w:val="fr-FR"/>
        </w:rPr>
        <w:t xml:space="preserve"> : Dépôt de couches minces sur des substrats 3D par pulvérisation DC et par </w:t>
      </w:r>
      <w:proofErr w:type="spellStart"/>
      <w:r w:rsidRPr="00C50475">
        <w:rPr>
          <w:rFonts w:asciiTheme="minorHAnsi" w:hAnsiTheme="minorHAnsi" w:cstheme="minorHAnsi"/>
          <w:lang w:val="fr-FR"/>
        </w:rPr>
        <w:t>HiPIMS</w:t>
      </w:r>
      <w:proofErr w:type="spellEnd"/>
      <w:r w:rsidRPr="00C50475">
        <w:rPr>
          <w:rFonts w:asciiTheme="minorHAnsi" w:hAnsiTheme="minorHAnsi" w:cstheme="minorHAnsi"/>
          <w:lang w:val="fr-FR"/>
        </w:rPr>
        <w:t>.</w:t>
      </w:r>
    </w:p>
    <w:p w14:paraId="5A20CAB0" w14:textId="77777777" w:rsidR="00FE5593" w:rsidRPr="00FE5593" w:rsidRDefault="00FE5593" w:rsidP="00FE5593">
      <w:pPr>
        <w:pStyle w:val="Retraitcorpsdetexte"/>
        <w:ind w:left="0" w:firstLine="284"/>
        <w:jc w:val="both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</w:p>
    <w:p w14:paraId="370C9718" w14:textId="77777777" w:rsidR="00035A17" w:rsidRDefault="00035A17" w:rsidP="000816D3">
      <w:pPr>
        <w:rPr>
          <w:rFonts w:asciiTheme="minorHAnsi" w:hAnsiTheme="minorHAnsi"/>
          <w:b/>
          <w:i/>
          <w:sz w:val="22"/>
          <w:szCs w:val="22"/>
        </w:rPr>
      </w:pPr>
      <w:r w:rsidRPr="009F1C98">
        <w:rPr>
          <w:rFonts w:asciiTheme="minorHAnsi" w:hAnsiTheme="minorHAnsi"/>
          <w:b/>
          <w:i/>
          <w:sz w:val="22"/>
          <w:szCs w:val="22"/>
        </w:rPr>
        <w:t>Sujet de thèse</w:t>
      </w:r>
    </w:p>
    <w:p w14:paraId="790D4B15" w14:textId="77777777" w:rsidR="00FE5593" w:rsidRPr="000816D3" w:rsidRDefault="00FE5593" w:rsidP="000816D3">
      <w:pPr>
        <w:rPr>
          <w:rFonts w:asciiTheme="minorHAnsi" w:hAnsiTheme="minorHAnsi"/>
          <w:b/>
          <w:i/>
          <w:sz w:val="22"/>
          <w:szCs w:val="22"/>
        </w:rPr>
      </w:pPr>
    </w:p>
    <w:p w14:paraId="0E065CE4" w14:textId="449B1E68" w:rsidR="009F57FC" w:rsidRPr="00DD317D" w:rsidRDefault="00FE5593" w:rsidP="00DD317D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41BB3">
        <w:rPr>
          <w:rFonts w:asciiTheme="minorHAnsi" w:hAnsiTheme="minorHAnsi" w:cstheme="minorHAnsi"/>
          <w:sz w:val="22"/>
          <w:szCs w:val="22"/>
        </w:rPr>
        <w:t xml:space="preserve">L'objectif </w:t>
      </w:r>
      <w:r>
        <w:rPr>
          <w:rFonts w:asciiTheme="minorHAnsi" w:hAnsiTheme="minorHAnsi" w:cstheme="minorHAnsi"/>
          <w:sz w:val="22"/>
          <w:szCs w:val="22"/>
        </w:rPr>
        <w:t>de cette thèse</w:t>
      </w:r>
      <w:r w:rsidRPr="00141BB3">
        <w:rPr>
          <w:rFonts w:asciiTheme="minorHAnsi" w:hAnsiTheme="minorHAnsi" w:cstheme="minorHAnsi"/>
          <w:sz w:val="22"/>
          <w:szCs w:val="22"/>
        </w:rPr>
        <w:t xml:space="preserve"> est d'étudier le dépôt de couches minces de titane et de nitrure de titane par </w:t>
      </w:r>
      <w:proofErr w:type="spellStart"/>
      <w:r w:rsidRPr="00141BB3">
        <w:rPr>
          <w:rFonts w:asciiTheme="minorHAnsi" w:hAnsiTheme="minorHAnsi" w:cstheme="minorHAnsi"/>
          <w:sz w:val="22"/>
          <w:szCs w:val="22"/>
        </w:rPr>
        <w:t>HiPIMS</w:t>
      </w:r>
      <w:proofErr w:type="spellEnd"/>
      <w:r w:rsidRPr="00141BB3">
        <w:rPr>
          <w:rFonts w:asciiTheme="minorHAnsi" w:hAnsiTheme="minorHAnsi" w:cstheme="minorHAnsi"/>
          <w:sz w:val="22"/>
          <w:szCs w:val="22"/>
        </w:rPr>
        <w:t xml:space="preserve">. </w:t>
      </w:r>
      <w:r w:rsidR="00DD317D" w:rsidRPr="00141BB3">
        <w:rPr>
          <w:rFonts w:asciiTheme="minorHAnsi" w:hAnsiTheme="minorHAnsi" w:cstheme="minorHAnsi"/>
          <w:sz w:val="22"/>
          <w:szCs w:val="22"/>
        </w:rPr>
        <w:t xml:space="preserve">La première partie </w:t>
      </w:r>
      <w:r w:rsidR="00DD317D">
        <w:rPr>
          <w:rFonts w:asciiTheme="minorHAnsi" w:hAnsiTheme="minorHAnsi" w:cstheme="minorHAnsi"/>
          <w:sz w:val="22"/>
          <w:szCs w:val="22"/>
        </w:rPr>
        <w:t>de la thèse</w:t>
      </w:r>
      <w:r w:rsidR="00DD317D" w:rsidRPr="00141BB3">
        <w:rPr>
          <w:rFonts w:asciiTheme="minorHAnsi" w:hAnsiTheme="minorHAnsi" w:cstheme="minorHAnsi"/>
          <w:sz w:val="22"/>
          <w:szCs w:val="22"/>
        </w:rPr>
        <w:t xml:space="preserve"> comprendra la caractérisation de la décha</w:t>
      </w:r>
      <w:r w:rsidR="00DD317D">
        <w:rPr>
          <w:rFonts w:asciiTheme="minorHAnsi" w:hAnsiTheme="minorHAnsi" w:cstheme="minorHAnsi"/>
          <w:sz w:val="22"/>
          <w:szCs w:val="22"/>
        </w:rPr>
        <w:t>rge plasma (</w:t>
      </w:r>
      <w:r w:rsidR="00361AFA">
        <w:rPr>
          <w:rFonts w:asciiTheme="minorHAnsi" w:hAnsiTheme="minorHAnsi" w:cstheme="minorHAnsi"/>
          <w:sz w:val="22"/>
          <w:szCs w:val="22"/>
        </w:rPr>
        <w:t>suivi des paramètres électriques de la décharge</w:t>
      </w:r>
      <w:r w:rsidR="00DD317D" w:rsidRPr="00141BB3">
        <w:rPr>
          <w:rFonts w:asciiTheme="minorHAnsi" w:hAnsiTheme="minorHAnsi" w:cstheme="minorHAnsi"/>
          <w:sz w:val="22"/>
          <w:szCs w:val="22"/>
        </w:rPr>
        <w:t xml:space="preserve">, </w:t>
      </w:r>
      <w:r w:rsidR="00361AFA" w:rsidRPr="00141BB3">
        <w:rPr>
          <w:rFonts w:asciiTheme="minorHAnsi" w:hAnsiTheme="minorHAnsi" w:cstheme="minorHAnsi"/>
          <w:sz w:val="22"/>
          <w:szCs w:val="22"/>
        </w:rPr>
        <w:t>spectro</w:t>
      </w:r>
      <w:r w:rsidR="00361AFA">
        <w:rPr>
          <w:rFonts w:asciiTheme="minorHAnsi" w:hAnsiTheme="minorHAnsi" w:cstheme="minorHAnsi"/>
          <w:sz w:val="22"/>
          <w:szCs w:val="22"/>
        </w:rPr>
        <w:t>métr</w:t>
      </w:r>
      <w:r w:rsidR="00361AFA" w:rsidRPr="00141BB3">
        <w:rPr>
          <w:rFonts w:asciiTheme="minorHAnsi" w:hAnsiTheme="minorHAnsi" w:cstheme="minorHAnsi"/>
          <w:sz w:val="22"/>
          <w:szCs w:val="22"/>
        </w:rPr>
        <w:t xml:space="preserve">ie </w:t>
      </w:r>
      <w:r w:rsidR="00DD317D" w:rsidRPr="00141BB3">
        <w:rPr>
          <w:rFonts w:asciiTheme="minorHAnsi" w:hAnsiTheme="minorHAnsi" w:cstheme="minorHAnsi"/>
          <w:sz w:val="22"/>
          <w:szCs w:val="22"/>
        </w:rPr>
        <w:t>de masse, émission optique</w:t>
      </w:r>
      <w:r w:rsidR="00DD317D">
        <w:rPr>
          <w:rFonts w:asciiTheme="minorHAnsi" w:hAnsiTheme="minorHAnsi" w:cstheme="minorHAnsi"/>
          <w:sz w:val="22"/>
          <w:szCs w:val="22"/>
        </w:rPr>
        <w:t xml:space="preserve"> résolue en temps</w:t>
      </w:r>
      <w:r w:rsidR="00DD317D" w:rsidRPr="00141BB3">
        <w:rPr>
          <w:rFonts w:asciiTheme="minorHAnsi" w:hAnsiTheme="minorHAnsi" w:cstheme="minorHAnsi"/>
          <w:sz w:val="22"/>
          <w:szCs w:val="22"/>
        </w:rPr>
        <w:t>)</w:t>
      </w:r>
      <w:r w:rsidR="00DD317D">
        <w:rPr>
          <w:rFonts w:asciiTheme="minorHAnsi" w:hAnsiTheme="minorHAnsi" w:cstheme="minorHAnsi"/>
          <w:sz w:val="22"/>
          <w:szCs w:val="22"/>
        </w:rPr>
        <w:t xml:space="preserve"> avec comme objectif </w:t>
      </w:r>
      <w:r w:rsidRPr="00141BB3">
        <w:rPr>
          <w:rFonts w:asciiTheme="minorHAnsi" w:hAnsiTheme="minorHAnsi" w:cstheme="minorHAnsi"/>
          <w:sz w:val="22"/>
          <w:szCs w:val="22"/>
        </w:rPr>
        <w:t xml:space="preserve">de mieux comprendre la phase gazeuse et la manière dont on peut utiliser les multiples alimentations </w:t>
      </w:r>
      <w:r>
        <w:rPr>
          <w:rFonts w:asciiTheme="minorHAnsi" w:hAnsiTheme="minorHAnsi" w:cstheme="minorHAnsi"/>
          <w:sz w:val="22"/>
          <w:szCs w:val="22"/>
        </w:rPr>
        <w:t xml:space="preserve">du réacteur </w:t>
      </w:r>
      <w:proofErr w:type="spellStart"/>
      <w:r>
        <w:rPr>
          <w:rFonts w:asciiTheme="minorHAnsi" w:hAnsiTheme="minorHAnsi" w:cstheme="minorHAnsi"/>
          <w:sz w:val="22"/>
          <w:szCs w:val="22"/>
        </w:rPr>
        <w:t>HiPIMS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6668">
        <w:rPr>
          <w:rFonts w:asciiTheme="minorHAnsi" w:hAnsiTheme="minorHAnsi" w:cstheme="minorHAnsi"/>
          <w:sz w:val="22"/>
          <w:szCs w:val="22"/>
        </w:rPr>
        <w:t xml:space="preserve">conçu </w:t>
      </w:r>
      <w:r>
        <w:rPr>
          <w:rFonts w:asciiTheme="minorHAnsi" w:hAnsiTheme="minorHAnsi" w:cstheme="minorHAnsi"/>
          <w:sz w:val="22"/>
          <w:szCs w:val="22"/>
        </w:rPr>
        <w:t xml:space="preserve">à l’IMN </w:t>
      </w:r>
      <w:r w:rsidRPr="00141BB3">
        <w:rPr>
          <w:rFonts w:asciiTheme="minorHAnsi" w:hAnsiTheme="minorHAnsi" w:cstheme="minorHAnsi"/>
          <w:sz w:val="22"/>
          <w:szCs w:val="22"/>
        </w:rPr>
        <w:t xml:space="preserve">pour </w:t>
      </w:r>
      <w:r>
        <w:rPr>
          <w:rFonts w:asciiTheme="minorHAnsi" w:hAnsiTheme="minorHAnsi" w:cstheme="minorHAnsi"/>
          <w:sz w:val="22"/>
          <w:szCs w:val="22"/>
        </w:rPr>
        <w:t>privilégier la création d’</w:t>
      </w:r>
      <w:r w:rsidRPr="00141BB3">
        <w:rPr>
          <w:rFonts w:asciiTheme="minorHAnsi" w:hAnsiTheme="minorHAnsi" w:cstheme="minorHAnsi"/>
          <w:sz w:val="22"/>
          <w:szCs w:val="22"/>
        </w:rPr>
        <w:t xml:space="preserve">ions métalliques de Ti et atteindre un </w:t>
      </w:r>
      <w:r>
        <w:rPr>
          <w:rFonts w:asciiTheme="minorHAnsi" w:hAnsiTheme="minorHAnsi" w:cstheme="minorHAnsi"/>
          <w:sz w:val="22"/>
          <w:szCs w:val="22"/>
        </w:rPr>
        <w:t xml:space="preserve">haut </w:t>
      </w:r>
      <w:r w:rsidRPr="00141BB3">
        <w:rPr>
          <w:rFonts w:asciiTheme="minorHAnsi" w:hAnsiTheme="minorHAnsi" w:cstheme="minorHAnsi"/>
          <w:sz w:val="22"/>
          <w:szCs w:val="22"/>
        </w:rPr>
        <w:t xml:space="preserve">degré d'ionisation </w:t>
      </w:r>
      <w:r w:rsidR="00976668">
        <w:rPr>
          <w:rFonts w:asciiTheme="minorHAnsi" w:hAnsiTheme="minorHAnsi" w:cstheme="minorHAnsi"/>
          <w:sz w:val="22"/>
          <w:szCs w:val="22"/>
        </w:rPr>
        <w:t>au sein de la décharge</w:t>
      </w:r>
      <w:r w:rsidR="00976668" w:rsidRPr="00141BB3">
        <w:rPr>
          <w:rFonts w:asciiTheme="minorHAnsi" w:hAnsiTheme="minorHAnsi" w:cstheme="minorHAnsi"/>
          <w:sz w:val="22"/>
          <w:szCs w:val="22"/>
        </w:rPr>
        <w:t xml:space="preserve"> </w:t>
      </w:r>
      <w:r w:rsidRPr="00141BB3">
        <w:rPr>
          <w:rFonts w:asciiTheme="minorHAnsi" w:hAnsiTheme="minorHAnsi" w:cstheme="minorHAnsi"/>
          <w:sz w:val="22"/>
          <w:szCs w:val="22"/>
        </w:rPr>
        <w:t xml:space="preserve">plasma. </w:t>
      </w:r>
      <w:r w:rsidR="00DD317D">
        <w:rPr>
          <w:rFonts w:asciiTheme="minorHAnsi" w:hAnsiTheme="minorHAnsi" w:cstheme="minorHAnsi"/>
          <w:sz w:val="22"/>
          <w:szCs w:val="22"/>
        </w:rPr>
        <w:t>L</w:t>
      </w:r>
      <w:r w:rsidRPr="00141BB3">
        <w:rPr>
          <w:rFonts w:asciiTheme="minorHAnsi" w:hAnsiTheme="minorHAnsi" w:cstheme="minorHAnsi"/>
          <w:sz w:val="22"/>
          <w:szCs w:val="22"/>
        </w:rPr>
        <w:t xml:space="preserve">a seconde </w:t>
      </w:r>
      <w:r w:rsidRPr="00141BB3">
        <w:rPr>
          <w:rFonts w:asciiTheme="minorHAnsi" w:hAnsiTheme="minorHAnsi" w:cstheme="minorHAnsi"/>
          <w:sz w:val="22"/>
          <w:szCs w:val="22"/>
        </w:rPr>
        <w:lastRenderedPageBreak/>
        <w:t xml:space="preserve">partie comprendra l'élaboration de films minces par </w:t>
      </w:r>
      <w:proofErr w:type="spellStart"/>
      <w:r w:rsidRPr="00141BB3">
        <w:rPr>
          <w:rFonts w:asciiTheme="minorHAnsi" w:hAnsiTheme="minorHAnsi" w:cstheme="minorHAnsi"/>
          <w:sz w:val="22"/>
          <w:szCs w:val="22"/>
        </w:rPr>
        <w:t>HiPIMS</w:t>
      </w:r>
      <w:proofErr w:type="spellEnd"/>
      <w:r w:rsidR="00993559">
        <w:rPr>
          <w:rFonts w:asciiTheme="minorHAnsi" w:hAnsiTheme="minorHAnsi" w:cstheme="minorHAnsi"/>
          <w:sz w:val="22"/>
          <w:szCs w:val="22"/>
        </w:rPr>
        <w:t xml:space="preserve"> sur des substrats plans et des substrats </w:t>
      </w:r>
      <w:proofErr w:type="spellStart"/>
      <w:r w:rsidR="00993559">
        <w:rPr>
          <w:rFonts w:asciiTheme="minorHAnsi" w:hAnsiTheme="minorHAnsi" w:cstheme="minorHAnsi"/>
          <w:sz w:val="22"/>
          <w:szCs w:val="22"/>
        </w:rPr>
        <w:t>microstructurés</w:t>
      </w:r>
      <w:proofErr w:type="spellEnd"/>
      <w:r w:rsidR="00976668" w:rsidRPr="00976668">
        <w:rPr>
          <w:rFonts w:asciiTheme="minorHAnsi" w:hAnsiTheme="minorHAnsi" w:cstheme="minorHAnsi"/>
          <w:sz w:val="22"/>
          <w:szCs w:val="22"/>
        </w:rPr>
        <w:t xml:space="preserve"> </w:t>
      </w:r>
      <w:r w:rsidR="00976668">
        <w:rPr>
          <w:rFonts w:asciiTheme="minorHAnsi" w:hAnsiTheme="minorHAnsi" w:cstheme="minorHAnsi"/>
          <w:sz w:val="22"/>
          <w:szCs w:val="22"/>
        </w:rPr>
        <w:t>et leur caractérisation</w:t>
      </w:r>
      <w:r w:rsidR="00993559">
        <w:rPr>
          <w:rFonts w:asciiTheme="minorHAnsi" w:hAnsiTheme="minorHAnsi" w:cstheme="minorHAnsi"/>
          <w:sz w:val="22"/>
          <w:szCs w:val="22"/>
        </w:rPr>
        <w:t xml:space="preserve">. L’objectif de cette deuxième partie sera de réaliser des dépôts de Ti et </w:t>
      </w:r>
      <w:proofErr w:type="spellStart"/>
      <w:r w:rsidR="00993559">
        <w:rPr>
          <w:rFonts w:asciiTheme="minorHAnsi" w:hAnsiTheme="minorHAnsi" w:cstheme="minorHAnsi"/>
          <w:sz w:val="22"/>
          <w:szCs w:val="22"/>
        </w:rPr>
        <w:t>TiN</w:t>
      </w:r>
      <w:proofErr w:type="spellEnd"/>
      <w:r w:rsidR="00993559">
        <w:rPr>
          <w:rFonts w:asciiTheme="minorHAnsi" w:hAnsiTheme="minorHAnsi" w:cstheme="minorHAnsi"/>
          <w:sz w:val="22"/>
          <w:szCs w:val="22"/>
        </w:rPr>
        <w:t xml:space="preserve"> conformes sur des microstructures avec des rapports de forme les plus élevés possible</w:t>
      </w:r>
      <w:r w:rsidRPr="00141BB3">
        <w:rPr>
          <w:rFonts w:asciiTheme="minorHAnsi" w:hAnsiTheme="minorHAnsi" w:cstheme="minorHAnsi"/>
          <w:sz w:val="22"/>
          <w:szCs w:val="22"/>
        </w:rPr>
        <w:t xml:space="preserve">. Les films seront caractérisés par </w:t>
      </w:r>
      <w:r w:rsidR="00DD317D">
        <w:rPr>
          <w:rFonts w:asciiTheme="minorHAnsi" w:hAnsiTheme="minorHAnsi" w:cstheme="minorHAnsi"/>
          <w:sz w:val="22"/>
          <w:szCs w:val="22"/>
        </w:rPr>
        <w:t xml:space="preserve">de nombreuses </w:t>
      </w:r>
      <w:r w:rsidRPr="00141BB3">
        <w:rPr>
          <w:rFonts w:asciiTheme="minorHAnsi" w:hAnsiTheme="minorHAnsi" w:cstheme="minorHAnsi"/>
          <w:sz w:val="22"/>
          <w:szCs w:val="22"/>
        </w:rPr>
        <w:t xml:space="preserve">techniques présentes à l'IMN telles que </w:t>
      </w:r>
      <w:r w:rsidR="005E7041">
        <w:rPr>
          <w:rFonts w:asciiTheme="minorHAnsi" w:hAnsiTheme="minorHAnsi" w:cstheme="minorHAnsi"/>
          <w:sz w:val="22"/>
          <w:szCs w:val="22"/>
        </w:rPr>
        <w:t>la diffraction des rayons X</w:t>
      </w:r>
      <w:r w:rsidR="00DD317D">
        <w:rPr>
          <w:rFonts w:asciiTheme="minorHAnsi" w:hAnsiTheme="minorHAnsi" w:cstheme="minorHAnsi"/>
          <w:sz w:val="22"/>
          <w:szCs w:val="22"/>
        </w:rPr>
        <w:t>, la microscopie électronique à balayage et en transmission, ou la spectroscopie de photoélectron</w:t>
      </w:r>
      <w:r w:rsidR="00361AFA">
        <w:rPr>
          <w:rFonts w:asciiTheme="minorHAnsi" w:hAnsiTheme="minorHAnsi" w:cstheme="minorHAnsi"/>
          <w:sz w:val="22"/>
          <w:szCs w:val="22"/>
        </w:rPr>
        <w:t>s</w:t>
      </w:r>
      <w:r w:rsidR="00DD317D">
        <w:rPr>
          <w:rFonts w:asciiTheme="minorHAnsi" w:hAnsiTheme="minorHAnsi" w:cstheme="minorHAnsi"/>
          <w:sz w:val="22"/>
          <w:szCs w:val="22"/>
        </w:rPr>
        <w:t xml:space="preserve"> X</w:t>
      </w:r>
      <w:r w:rsidRPr="00141BB3">
        <w:rPr>
          <w:rFonts w:asciiTheme="minorHAnsi" w:hAnsiTheme="minorHAnsi" w:cstheme="minorHAnsi"/>
          <w:sz w:val="22"/>
          <w:szCs w:val="22"/>
        </w:rPr>
        <w:t>.</w:t>
      </w:r>
      <w:r w:rsidR="00DD317D">
        <w:rPr>
          <w:rFonts w:asciiTheme="minorHAnsi" w:hAnsiTheme="minorHAnsi" w:cstheme="minorHAnsi"/>
          <w:sz w:val="22"/>
          <w:szCs w:val="22"/>
        </w:rPr>
        <w:t xml:space="preserve"> </w:t>
      </w:r>
      <w:r w:rsidR="000816D3">
        <w:rPr>
          <w:rFonts w:asciiTheme="minorHAnsi" w:hAnsiTheme="minorHAnsi"/>
          <w:color w:val="000000" w:themeColor="text1"/>
          <w:sz w:val="22"/>
          <w:szCs w:val="22"/>
        </w:rPr>
        <w:t>Enfin, l</w:t>
      </w:r>
      <w:r w:rsidR="007E024A">
        <w:rPr>
          <w:rFonts w:asciiTheme="minorHAnsi" w:hAnsiTheme="minorHAnsi"/>
          <w:color w:val="000000" w:themeColor="text1"/>
          <w:sz w:val="22"/>
          <w:szCs w:val="22"/>
        </w:rPr>
        <w:t>es p</w:t>
      </w:r>
      <w:r w:rsidR="007E024A" w:rsidRPr="00E54EC5">
        <w:rPr>
          <w:rFonts w:asciiTheme="minorHAnsi" w:hAnsiTheme="minorHAnsi"/>
          <w:color w:val="000000" w:themeColor="text1"/>
          <w:sz w:val="22"/>
          <w:szCs w:val="22"/>
        </w:rPr>
        <w:t>erformances électrochimiques</w:t>
      </w:r>
      <w:r w:rsidR="007E024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93559">
        <w:rPr>
          <w:rFonts w:asciiTheme="minorHAnsi" w:hAnsiTheme="minorHAnsi"/>
          <w:color w:val="000000" w:themeColor="text1"/>
          <w:sz w:val="22"/>
          <w:szCs w:val="22"/>
        </w:rPr>
        <w:t xml:space="preserve">des films déposés sur des substrats </w:t>
      </w:r>
      <w:proofErr w:type="spellStart"/>
      <w:r w:rsidR="00993559">
        <w:rPr>
          <w:rFonts w:asciiTheme="minorHAnsi" w:hAnsiTheme="minorHAnsi"/>
          <w:color w:val="000000" w:themeColor="text1"/>
          <w:sz w:val="22"/>
          <w:szCs w:val="22"/>
        </w:rPr>
        <w:t>microstructurés</w:t>
      </w:r>
      <w:proofErr w:type="spellEnd"/>
      <w:r w:rsidR="0099355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E024A">
        <w:rPr>
          <w:rFonts w:asciiTheme="minorHAnsi" w:hAnsiTheme="minorHAnsi"/>
          <w:color w:val="000000" w:themeColor="text1"/>
          <w:sz w:val="22"/>
          <w:szCs w:val="22"/>
        </w:rPr>
        <w:t>seront évalué</w:t>
      </w:r>
      <w:r w:rsidR="00035A17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7E024A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993559">
        <w:rPr>
          <w:rFonts w:asciiTheme="minorHAnsi" w:hAnsiTheme="minorHAnsi"/>
          <w:color w:val="000000" w:themeColor="text1"/>
          <w:sz w:val="22"/>
          <w:szCs w:val="22"/>
        </w:rPr>
        <w:t xml:space="preserve"> par </w:t>
      </w:r>
      <w:proofErr w:type="spellStart"/>
      <w:r w:rsidR="00993559">
        <w:rPr>
          <w:rFonts w:asciiTheme="minorHAnsi" w:hAnsiTheme="minorHAnsi"/>
          <w:color w:val="000000" w:themeColor="text1"/>
          <w:sz w:val="22"/>
          <w:szCs w:val="22"/>
        </w:rPr>
        <w:t>voltammétrie</w:t>
      </w:r>
      <w:proofErr w:type="spellEnd"/>
      <w:r w:rsidR="00993559">
        <w:rPr>
          <w:rFonts w:asciiTheme="minorHAnsi" w:hAnsiTheme="minorHAnsi"/>
          <w:color w:val="000000" w:themeColor="text1"/>
          <w:sz w:val="22"/>
          <w:szCs w:val="22"/>
        </w:rPr>
        <w:t xml:space="preserve"> cyclique et spectroscopie d’impédance</w:t>
      </w:r>
      <w:r w:rsidR="00035A17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993559">
        <w:rPr>
          <w:rFonts w:asciiTheme="minorHAnsi" w:hAnsiTheme="minorHAnsi"/>
          <w:color w:val="000000" w:themeColor="text1"/>
          <w:sz w:val="22"/>
          <w:szCs w:val="22"/>
        </w:rPr>
        <w:t xml:space="preserve"> Une analyse globale des relations paramètres du dépôt/plasma-propriétés des couches minces-performance</w:t>
      </w:r>
      <w:r w:rsidR="005A09FA">
        <w:rPr>
          <w:rFonts w:asciiTheme="minorHAnsi" w:hAnsiTheme="minorHAnsi"/>
          <w:color w:val="000000" w:themeColor="text1"/>
          <w:sz w:val="22"/>
          <w:szCs w:val="22"/>
        </w:rPr>
        <w:t xml:space="preserve"> des dispositifs</w:t>
      </w:r>
      <w:r w:rsidR="0099355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A09FA">
        <w:rPr>
          <w:rFonts w:asciiTheme="minorHAnsi" w:hAnsiTheme="minorHAnsi"/>
          <w:color w:val="000000" w:themeColor="text1"/>
          <w:sz w:val="22"/>
          <w:szCs w:val="22"/>
        </w:rPr>
        <w:t>pourra</w:t>
      </w:r>
      <w:r w:rsidR="00993559">
        <w:rPr>
          <w:rFonts w:asciiTheme="minorHAnsi" w:hAnsiTheme="minorHAnsi"/>
          <w:color w:val="000000" w:themeColor="text1"/>
          <w:sz w:val="22"/>
          <w:szCs w:val="22"/>
        </w:rPr>
        <w:t xml:space="preserve"> alors être effectuée</w:t>
      </w:r>
      <w:r w:rsidR="005A09FA">
        <w:rPr>
          <w:rFonts w:asciiTheme="minorHAnsi" w:hAnsiTheme="minorHAnsi"/>
          <w:color w:val="000000" w:themeColor="text1"/>
          <w:sz w:val="22"/>
          <w:szCs w:val="22"/>
        </w:rPr>
        <w:t xml:space="preserve"> en fin de thèse</w:t>
      </w:r>
      <w:r w:rsidR="0099355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5265ED6" w14:textId="77777777" w:rsidR="00DA621C" w:rsidRDefault="00DA621C" w:rsidP="00AE2948">
      <w:pPr>
        <w:rPr>
          <w:rFonts w:asciiTheme="minorHAnsi" w:hAnsiTheme="minorHAnsi"/>
          <w:b/>
          <w:i/>
          <w:sz w:val="22"/>
          <w:szCs w:val="22"/>
        </w:rPr>
      </w:pPr>
    </w:p>
    <w:p w14:paraId="4C110092" w14:textId="77777777" w:rsidR="00AE2948" w:rsidRPr="00AE2948" w:rsidRDefault="00AE2948" w:rsidP="00AE2948">
      <w:pPr>
        <w:rPr>
          <w:rFonts w:asciiTheme="minorHAnsi" w:hAnsiTheme="minorHAnsi"/>
          <w:b/>
          <w:i/>
          <w:sz w:val="22"/>
          <w:szCs w:val="22"/>
        </w:rPr>
      </w:pPr>
      <w:r w:rsidRPr="00AE2948">
        <w:rPr>
          <w:rFonts w:asciiTheme="minorHAnsi" w:hAnsiTheme="minorHAnsi"/>
          <w:b/>
          <w:i/>
          <w:sz w:val="22"/>
          <w:szCs w:val="22"/>
        </w:rPr>
        <w:t>Profil recherché</w:t>
      </w:r>
    </w:p>
    <w:p w14:paraId="434FD028" w14:textId="0DEA50AE" w:rsidR="00AE2948" w:rsidRPr="00F65FFF" w:rsidRDefault="00925FD0" w:rsidP="00925FD0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2"/>
          <w:szCs w:val="22"/>
        </w:rPr>
      </w:pPr>
      <w:r w:rsidRPr="00925FD0">
        <w:rPr>
          <w:rFonts w:asciiTheme="minorHAnsi" w:hAnsiTheme="minorHAnsi"/>
          <w:sz w:val="22"/>
          <w:szCs w:val="22"/>
        </w:rPr>
        <w:t>Vous possédez (ou êtes sur le point d'obtenir) un Master 2 (M2) ou équivalent avec une formation dans le</w:t>
      </w:r>
      <w:r w:rsidR="00AE2948" w:rsidRPr="00F65FFF">
        <w:rPr>
          <w:rFonts w:asciiTheme="minorHAnsi" w:hAnsiTheme="minorHAnsi"/>
          <w:sz w:val="22"/>
          <w:szCs w:val="22"/>
        </w:rPr>
        <w:t xml:space="preserve"> domaine de la science des matériaux, physique/chimie des matériaux, matériaux en couches minces ou domaines connexes. Le sujet nécessite une large part de travail expérimental associé à la réalisation de maté</w:t>
      </w:r>
      <w:r w:rsidR="00D43395" w:rsidRPr="00F65FFF">
        <w:rPr>
          <w:rFonts w:asciiTheme="minorHAnsi" w:hAnsiTheme="minorHAnsi"/>
          <w:sz w:val="22"/>
          <w:szCs w:val="22"/>
        </w:rPr>
        <w:t>riaux en couches minces et leur caractérisation physico-chimique et fonctionnelle. Nous recherchons un(e) étudiante fortement motivé(e) p</w:t>
      </w:r>
      <w:r w:rsidR="00DA621C" w:rsidRPr="00F65FFF">
        <w:rPr>
          <w:rFonts w:asciiTheme="minorHAnsi" w:hAnsiTheme="minorHAnsi"/>
          <w:sz w:val="22"/>
          <w:szCs w:val="22"/>
        </w:rPr>
        <w:t>ar le sujet,</w:t>
      </w:r>
      <w:r w:rsidR="00D43395" w:rsidRPr="00F65FFF">
        <w:rPr>
          <w:rFonts w:asciiTheme="minorHAnsi" w:hAnsiTheme="minorHAnsi"/>
          <w:sz w:val="22"/>
          <w:szCs w:val="22"/>
        </w:rPr>
        <w:t xml:space="preserve"> le travail expérimental et la science des matériaux, apte à travailler avec rigueur </w:t>
      </w:r>
      <w:r w:rsidR="00DA621C" w:rsidRPr="00F65FFF">
        <w:rPr>
          <w:rFonts w:asciiTheme="minorHAnsi" w:hAnsiTheme="minorHAnsi"/>
          <w:sz w:val="22"/>
          <w:szCs w:val="22"/>
        </w:rPr>
        <w:t xml:space="preserve">et autonomie </w:t>
      </w:r>
      <w:r w:rsidR="00D43395" w:rsidRPr="00F65FFF">
        <w:rPr>
          <w:rFonts w:asciiTheme="minorHAnsi" w:hAnsiTheme="minorHAnsi"/>
          <w:sz w:val="22"/>
          <w:szCs w:val="22"/>
        </w:rPr>
        <w:t>au sein d’une équipe pluridisciplinaire. Le</w:t>
      </w:r>
      <w:r w:rsidR="00DA621C" w:rsidRPr="00F65FFF">
        <w:rPr>
          <w:rFonts w:asciiTheme="minorHAnsi" w:hAnsiTheme="minorHAnsi"/>
          <w:sz w:val="22"/>
          <w:szCs w:val="22"/>
        </w:rPr>
        <w:t xml:space="preserve"> (La)</w:t>
      </w:r>
      <w:r w:rsidR="00D43395" w:rsidRPr="00F65FFF">
        <w:rPr>
          <w:rFonts w:asciiTheme="minorHAnsi" w:hAnsiTheme="minorHAnsi"/>
          <w:sz w:val="22"/>
          <w:szCs w:val="22"/>
        </w:rPr>
        <w:t xml:space="preserve"> candidat</w:t>
      </w:r>
      <w:r w:rsidR="00DA621C" w:rsidRPr="00F65FFF">
        <w:rPr>
          <w:rFonts w:asciiTheme="minorHAnsi" w:hAnsiTheme="minorHAnsi"/>
          <w:sz w:val="22"/>
          <w:szCs w:val="22"/>
        </w:rPr>
        <w:t>(e)</w:t>
      </w:r>
      <w:r w:rsidR="00D43395" w:rsidRPr="00F65FFF">
        <w:rPr>
          <w:rFonts w:asciiTheme="minorHAnsi" w:hAnsiTheme="minorHAnsi"/>
          <w:sz w:val="22"/>
          <w:szCs w:val="22"/>
        </w:rPr>
        <w:t xml:space="preserve"> devra</w:t>
      </w:r>
      <w:r w:rsidR="00DA621C" w:rsidRPr="00F65FFF">
        <w:rPr>
          <w:rFonts w:asciiTheme="minorHAnsi" w:hAnsiTheme="minorHAnsi"/>
          <w:sz w:val="22"/>
          <w:szCs w:val="22"/>
        </w:rPr>
        <w:t xml:space="preserve"> avoir de bonnes aptitudes en</w:t>
      </w:r>
      <w:r w:rsidR="00D43395" w:rsidRPr="00F65FFF">
        <w:rPr>
          <w:rFonts w:asciiTheme="minorHAnsi" w:hAnsiTheme="minorHAnsi"/>
          <w:sz w:val="22"/>
          <w:szCs w:val="22"/>
        </w:rPr>
        <w:t xml:space="preserve"> communication orale</w:t>
      </w:r>
      <w:r w:rsidR="005A09FA">
        <w:rPr>
          <w:rFonts w:asciiTheme="minorHAnsi" w:hAnsiTheme="minorHAnsi"/>
          <w:sz w:val="22"/>
          <w:szCs w:val="22"/>
        </w:rPr>
        <w:t xml:space="preserve"> et écrite en français et en</w:t>
      </w:r>
      <w:r w:rsidR="00DA621C" w:rsidRPr="00F65FFF">
        <w:rPr>
          <w:rFonts w:asciiTheme="minorHAnsi" w:hAnsiTheme="minorHAnsi"/>
          <w:sz w:val="22"/>
          <w:szCs w:val="22"/>
        </w:rPr>
        <w:t xml:space="preserve"> anglais</w:t>
      </w:r>
      <w:r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r w:rsidR="00976668">
        <w:rPr>
          <w:rFonts w:asciiTheme="minorHAnsi" w:hAnsiTheme="minorHAnsi"/>
          <w:sz w:val="22"/>
          <w:szCs w:val="22"/>
        </w:rPr>
        <w:t xml:space="preserve">pour </w:t>
      </w:r>
      <w:bookmarkEnd w:id="0"/>
      <w:r>
        <w:rPr>
          <w:rFonts w:asciiTheme="minorHAnsi" w:hAnsiTheme="minorHAnsi"/>
          <w:sz w:val="22"/>
          <w:szCs w:val="22"/>
        </w:rPr>
        <w:t>différents publics</w:t>
      </w:r>
      <w:r w:rsidR="00DA621C" w:rsidRPr="00F65FFF">
        <w:rPr>
          <w:rFonts w:asciiTheme="minorHAnsi" w:hAnsiTheme="minorHAnsi"/>
          <w:sz w:val="22"/>
          <w:szCs w:val="22"/>
        </w:rPr>
        <w:t xml:space="preserve">. Une première expérience de stage dans le domaine des </w:t>
      </w:r>
      <w:r>
        <w:rPr>
          <w:rFonts w:asciiTheme="minorHAnsi" w:hAnsiTheme="minorHAnsi"/>
          <w:sz w:val="22"/>
          <w:szCs w:val="22"/>
        </w:rPr>
        <w:t>plasmas/</w:t>
      </w:r>
      <w:r w:rsidR="00DA621C" w:rsidRPr="00F65FFF">
        <w:rPr>
          <w:rFonts w:asciiTheme="minorHAnsi" w:hAnsiTheme="minorHAnsi"/>
          <w:sz w:val="22"/>
          <w:szCs w:val="22"/>
        </w:rPr>
        <w:t>matériaux en couches minces et/ou caractérisations structurales</w:t>
      </w:r>
      <w:r w:rsidR="00B84E64">
        <w:rPr>
          <w:rFonts w:asciiTheme="minorHAnsi" w:hAnsiTheme="minorHAnsi"/>
          <w:sz w:val="22"/>
          <w:szCs w:val="22"/>
        </w:rPr>
        <w:t xml:space="preserve"> est attendue.</w:t>
      </w:r>
    </w:p>
    <w:p w14:paraId="67F176AE" w14:textId="77777777" w:rsidR="00DA621C" w:rsidRDefault="00DA621C" w:rsidP="00DA621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</w:rPr>
      </w:pPr>
    </w:p>
    <w:p w14:paraId="3562DD7C" w14:textId="77777777" w:rsidR="00DA621C" w:rsidRPr="00DA621C" w:rsidRDefault="00925FD0" w:rsidP="00DA621C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Contexte de travail</w:t>
      </w:r>
    </w:p>
    <w:p w14:paraId="2CD7A395" w14:textId="7B069577" w:rsidR="00DA621C" w:rsidRPr="00F65FFF" w:rsidRDefault="00925FD0" w:rsidP="00925FD0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Cette thèse est financée dans le cadre du projet PERFORM de l’Agence Nationale de la Recherche (ANR).</w:t>
      </w:r>
      <w:r w:rsidRPr="00925FD0">
        <w:t xml:space="preserve"> </w:t>
      </w:r>
      <w:r w:rsidRPr="00925FD0">
        <w:rPr>
          <w:rFonts w:asciiTheme="minorHAnsi" w:hAnsiTheme="minorHAnsi"/>
          <w:sz w:val="22"/>
          <w:szCs w:val="22"/>
        </w:rPr>
        <w:t xml:space="preserve">Le laboratoire hôte où la plupart des travaux de recherche de cette thèse seront effectués est l'Institut des Matériaux de Nantes Jean </w:t>
      </w:r>
      <w:proofErr w:type="spellStart"/>
      <w:r w:rsidRPr="00925FD0">
        <w:rPr>
          <w:rFonts w:asciiTheme="minorHAnsi" w:hAnsiTheme="minorHAnsi"/>
          <w:sz w:val="22"/>
          <w:szCs w:val="22"/>
        </w:rPr>
        <w:t>Rouxel</w:t>
      </w:r>
      <w:proofErr w:type="spellEnd"/>
      <w:r w:rsidRPr="00925FD0">
        <w:rPr>
          <w:rFonts w:asciiTheme="minorHAnsi" w:hAnsiTheme="minorHAnsi"/>
          <w:sz w:val="22"/>
          <w:szCs w:val="22"/>
        </w:rPr>
        <w:t xml:space="preserve"> (IMN, UM</w:t>
      </w:r>
      <w:r>
        <w:rPr>
          <w:rFonts w:asciiTheme="minorHAnsi" w:hAnsiTheme="minorHAnsi"/>
          <w:sz w:val="22"/>
          <w:szCs w:val="22"/>
        </w:rPr>
        <w:t>R 6502, http://www.cnrs-imn.fr</w:t>
      </w:r>
      <w:r w:rsidRPr="00925FD0">
        <w:rPr>
          <w:rFonts w:asciiTheme="minorHAnsi" w:hAnsiTheme="minorHAnsi"/>
          <w:sz w:val="22"/>
          <w:szCs w:val="22"/>
        </w:rPr>
        <w:t xml:space="preserve">). L'IMN </w:t>
      </w:r>
      <w:r w:rsidR="00F65FFF" w:rsidRPr="00F65FFF">
        <w:rPr>
          <w:rFonts w:asciiTheme="minorHAnsi" w:hAnsiTheme="minorHAnsi"/>
          <w:sz w:val="22"/>
          <w:szCs w:val="22"/>
        </w:rPr>
        <w:t xml:space="preserve">rassemble aujourd'hui plus de 130 chercheurs (chimistes, physiciens, ingénieurs des matériaux du CNRS et de l'Université de Nantes) et constitue l’un des </w:t>
      </w:r>
      <w:r w:rsidR="00DA621C" w:rsidRPr="00F65FFF">
        <w:rPr>
          <w:rFonts w:asciiTheme="minorHAnsi" w:hAnsiTheme="minorHAnsi"/>
          <w:sz w:val="22"/>
          <w:szCs w:val="22"/>
        </w:rPr>
        <w:t xml:space="preserve">plus grands laboratoires de recherche </w:t>
      </w:r>
      <w:r w:rsidR="00F65FFF" w:rsidRPr="00F65FFF">
        <w:rPr>
          <w:rFonts w:asciiTheme="minorHAnsi" w:hAnsiTheme="minorHAnsi"/>
          <w:sz w:val="22"/>
          <w:szCs w:val="22"/>
        </w:rPr>
        <w:t xml:space="preserve">national </w:t>
      </w:r>
      <w:r w:rsidR="00DA621C" w:rsidRPr="00F65FFF">
        <w:rPr>
          <w:rFonts w:asciiTheme="minorHAnsi" w:hAnsiTheme="minorHAnsi"/>
          <w:sz w:val="22"/>
          <w:szCs w:val="22"/>
        </w:rPr>
        <w:t xml:space="preserve">en science des matériaux, situé au Nord du centre-ville de Nantes, une ville dynamique </w:t>
      </w:r>
      <w:r w:rsidR="00F65FFF" w:rsidRPr="00F65FFF">
        <w:rPr>
          <w:rFonts w:asciiTheme="minorHAnsi" w:hAnsiTheme="minorHAnsi"/>
          <w:sz w:val="22"/>
          <w:szCs w:val="22"/>
        </w:rPr>
        <w:t xml:space="preserve">et </w:t>
      </w:r>
      <w:r w:rsidR="00DA621C" w:rsidRPr="00F65FFF">
        <w:rPr>
          <w:rFonts w:asciiTheme="minorHAnsi" w:hAnsiTheme="minorHAnsi"/>
          <w:sz w:val="22"/>
          <w:szCs w:val="22"/>
        </w:rPr>
        <w:t>attractiv</w:t>
      </w:r>
      <w:r w:rsidR="00F65FFF" w:rsidRPr="00F65FFF">
        <w:rPr>
          <w:rFonts w:asciiTheme="minorHAnsi" w:hAnsiTheme="minorHAnsi"/>
          <w:sz w:val="22"/>
          <w:szCs w:val="22"/>
        </w:rPr>
        <w:t>e</w:t>
      </w:r>
      <w:r w:rsidR="00DA621C" w:rsidRPr="00F65FFF">
        <w:rPr>
          <w:rFonts w:asciiTheme="minorHAnsi" w:hAnsiTheme="minorHAnsi"/>
          <w:sz w:val="22"/>
          <w:szCs w:val="22"/>
        </w:rPr>
        <w:t xml:space="preserve"> dans l’Ouest de la France. Le laboratoire développe de nouveaux matériaux pour de nombreuses applications</w:t>
      </w:r>
      <w:r w:rsidR="00F65FFF" w:rsidRPr="00F65FFF">
        <w:rPr>
          <w:rFonts w:asciiTheme="minorHAnsi" w:hAnsiTheme="minorHAnsi"/>
          <w:sz w:val="22"/>
          <w:szCs w:val="22"/>
        </w:rPr>
        <w:t xml:space="preserve"> </w:t>
      </w:r>
      <w:r w:rsidR="00DA621C" w:rsidRPr="00F65FFF">
        <w:rPr>
          <w:rFonts w:asciiTheme="minorHAnsi" w:hAnsiTheme="minorHAnsi"/>
          <w:sz w:val="22"/>
          <w:szCs w:val="22"/>
        </w:rPr>
        <w:t xml:space="preserve">et explore les mécanismes </w:t>
      </w:r>
      <w:r w:rsidR="00F65FFF" w:rsidRPr="00F65FFF">
        <w:rPr>
          <w:rFonts w:asciiTheme="minorHAnsi" w:hAnsiTheme="minorHAnsi"/>
          <w:sz w:val="22"/>
          <w:szCs w:val="22"/>
        </w:rPr>
        <w:t xml:space="preserve">chimique et </w:t>
      </w:r>
      <w:r w:rsidR="00DA621C" w:rsidRPr="00F65FFF">
        <w:rPr>
          <w:rFonts w:asciiTheme="minorHAnsi" w:hAnsiTheme="minorHAnsi"/>
          <w:sz w:val="22"/>
          <w:szCs w:val="22"/>
        </w:rPr>
        <w:t>physique à l’échelle</w:t>
      </w:r>
      <w:r w:rsidR="00F65FFF" w:rsidRPr="00F65FFF">
        <w:rPr>
          <w:rFonts w:asciiTheme="minorHAnsi" w:hAnsiTheme="minorHAnsi"/>
          <w:sz w:val="22"/>
          <w:szCs w:val="22"/>
        </w:rPr>
        <w:t xml:space="preserve"> nanométrique. </w:t>
      </w:r>
      <w:r w:rsidRPr="00F65FFF">
        <w:rPr>
          <w:rFonts w:asciiTheme="minorHAnsi" w:hAnsiTheme="minorHAnsi"/>
          <w:sz w:val="22"/>
          <w:szCs w:val="22"/>
        </w:rPr>
        <w:t xml:space="preserve">Le (La) candidat(e) </w:t>
      </w:r>
      <w:r>
        <w:rPr>
          <w:rFonts w:asciiTheme="minorHAnsi" w:hAnsiTheme="minorHAnsi"/>
          <w:sz w:val="22"/>
          <w:szCs w:val="22"/>
        </w:rPr>
        <w:t>sera recruté(e) au sein de l’équipe Plasma et Couches Minces (PCM)</w:t>
      </w:r>
      <w:r w:rsidR="00AA6B6D">
        <w:rPr>
          <w:rFonts w:asciiTheme="minorHAnsi" w:hAnsiTheme="minorHAnsi"/>
          <w:sz w:val="22"/>
          <w:szCs w:val="22"/>
        </w:rPr>
        <w:t xml:space="preserve"> et travaillera dans </w:t>
      </w:r>
      <w:r w:rsidR="00361AFA">
        <w:rPr>
          <w:rFonts w:asciiTheme="minorHAnsi" w:hAnsiTheme="minorHAnsi"/>
          <w:sz w:val="22"/>
          <w:szCs w:val="22"/>
        </w:rPr>
        <w:t>la thématique Couches Minces (</w:t>
      </w:r>
      <w:r w:rsidR="00361AFA" w:rsidRPr="00361AFA">
        <w:rPr>
          <w:rFonts w:asciiTheme="minorHAnsi" w:hAnsiTheme="minorHAnsi"/>
          <w:sz w:val="22"/>
          <w:szCs w:val="22"/>
        </w:rPr>
        <w:t>https://www.cnrs-imn.fr/index.php/themes/couches-minces</w:t>
      </w:r>
      <w:r w:rsidR="00361AFA">
        <w:rPr>
          <w:rFonts w:asciiTheme="minorHAnsi" w:hAnsiTheme="minorHAnsi"/>
          <w:sz w:val="22"/>
          <w:szCs w:val="22"/>
        </w:rPr>
        <w:t>)</w:t>
      </w:r>
      <w:r w:rsidR="00AA6B6D">
        <w:rPr>
          <w:rFonts w:asciiTheme="minorHAnsi" w:hAnsiTheme="minorHAnsi"/>
          <w:sz w:val="22"/>
          <w:szCs w:val="22"/>
        </w:rPr>
        <w:t>.</w:t>
      </w:r>
    </w:p>
    <w:p w14:paraId="67AB542F" w14:textId="77777777" w:rsidR="00AE2948" w:rsidRPr="00AE2948" w:rsidRDefault="00AE2948" w:rsidP="00AE294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2C96CBC" w14:textId="77777777" w:rsidR="00AE2948" w:rsidRPr="00AE2948" w:rsidRDefault="00AE2948" w:rsidP="00AE2948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2"/>
          <w:szCs w:val="22"/>
        </w:rPr>
      </w:pPr>
      <w:r w:rsidRPr="00AE2948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Financement </w:t>
      </w:r>
    </w:p>
    <w:p w14:paraId="745D4415" w14:textId="77777777" w:rsidR="00B8535B" w:rsidRDefault="00FE5593" w:rsidP="00AE294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ANR (Agence Nationale de la Recherche) PERFORM</w:t>
      </w:r>
      <w:r w:rsidR="00AE29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2948" w:rsidRPr="007922DF">
        <w:rPr>
          <w:rFonts w:asciiTheme="minorHAnsi" w:hAnsiTheme="minorHAnsi"/>
          <w:sz w:val="22"/>
          <w:szCs w:val="22"/>
        </w:rPr>
        <w:t xml:space="preserve">(environ </w:t>
      </w:r>
      <w:r w:rsidR="00AA6B6D">
        <w:rPr>
          <w:rFonts w:asciiTheme="minorHAnsi" w:hAnsiTheme="minorHAnsi"/>
          <w:sz w:val="22"/>
          <w:szCs w:val="22"/>
        </w:rPr>
        <w:t>2135</w:t>
      </w:r>
      <w:r w:rsidR="007922DF">
        <w:rPr>
          <w:rFonts w:asciiTheme="minorHAnsi" w:hAnsiTheme="minorHAnsi"/>
          <w:sz w:val="22"/>
          <w:szCs w:val="22"/>
        </w:rPr>
        <w:t xml:space="preserve">€ </w:t>
      </w:r>
      <w:r w:rsidR="00AE2948" w:rsidRPr="007922DF">
        <w:rPr>
          <w:rFonts w:asciiTheme="minorHAnsi" w:hAnsiTheme="minorHAnsi"/>
          <w:sz w:val="22"/>
          <w:szCs w:val="22"/>
        </w:rPr>
        <w:t>Brut</w:t>
      </w:r>
      <w:r w:rsidR="001132E5">
        <w:rPr>
          <w:rFonts w:ascii="Calibri" w:hAnsi="Calibri" w:cs="Calibri"/>
          <w:color w:val="000000"/>
          <w:sz w:val="22"/>
          <w:szCs w:val="22"/>
        </w:rPr>
        <w:t>/mois</w:t>
      </w:r>
      <w:r w:rsidR="00AE2948">
        <w:rPr>
          <w:rFonts w:ascii="Calibri" w:hAnsi="Calibri" w:cs="Calibri"/>
          <w:color w:val="000000"/>
          <w:sz w:val="22"/>
          <w:szCs w:val="22"/>
        </w:rPr>
        <w:t>)</w:t>
      </w:r>
    </w:p>
    <w:p w14:paraId="3909C706" w14:textId="77777777" w:rsidR="00AA6B6D" w:rsidRPr="009F1C98" w:rsidRDefault="00AA6B6D" w:rsidP="00AE294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Début de thèse envisagé : 01/10/2024</w:t>
      </w:r>
    </w:p>
    <w:p w14:paraId="47251283" w14:textId="77777777" w:rsidR="009F57FC" w:rsidRPr="008651D7" w:rsidRDefault="009F57FC" w:rsidP="009F57F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44038E" w14:textId="77777777" w:rsidR="00663B5B" w:rsidRPr="00EE3E9F" w:rsidRDefault="00B8535B" w:rsidP="00663B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Direct</w:t>
      </w:r>
      <w:r w:rsidR="008651D7">
        <w:rPr>
          <w:rFonts w:asciiTheme="minorHAnsi" w:hAnsiTheme="minorHAnsi"/>
          <w:b/>
          <w:sz w:val="22"/>
          <w:szCs w:val="22"/>
        </w:rPr>
        <w:t>ion</w:t>
      </w:r>
      <w:r w:rsidR="00663B5B" w:rsidRPr="00EE3E9F">
        <w:rPr>
          <w:rFonts w:asciiTheme="minorHAnsi" w:hAnsiTheme="minorHAnsi"/>
          <w:b/>
          <w:sz w:val="22"/>
          <w:szCs w:val="22"/>
        </w:rPr>
        <w:t xml:space="preserve"> de thèse :</w:t>
      </w:r>
      <w:r w:rsidR="00663B5B">
        <w:rPr>
          <w:rFonts w:asciiTheme="minorHAnsi" w:hAnsiTheme="minorHAnsi"/>
          <w:b/>
          <w:sz w:val="22"/>
          <w:szCs w:val="22"/>
        </w:rPr>
        <w:t xml:space="preserve"> </w:t>
      </w:r>
      <w:r w:rsidR="00095180">
        <w:rPr>
          <w:rFonts w:asciiTheme="minorHAnsi" w:hAnsiTheme="minorHAnsi"/>
          <w:sz w:val="22"/>
          <w:szCs w:val="22"/>
        </w:rPr>
        <w:t xml:space="preserve">Marie-Paule BESLAND </w:t>
      </w:r>
      <w:r w:rsidR="00663B5B" w:rsidRPr="000C288C">
        <w:rPr>
          <w:rFonts w:asciiTheme="minorHAnsi" w:hAnsiTheme="minorHAnsi"/>
          <w:sz w:val="22"/>
          <w:szCs w:val="22"/>
        </w:rPr>
        <w:t>(IMN-</w:t>
      </w:r>
      <w:r w:rsidR="00095180">
        <w:rPr>
          <w:rFonts w:asciiTheme="minorHAnsi" w:hAnsiTheme="minorHAnsi"/>
          <w:sz w:val="22"/>
          <w:szCs w:val="22"/>
        </w:rPr>
        <w:t>PCM</w:t>
      </w:r>
      <w:r w:rsidR="00663B5B" w:rsidRPr="000C288C">
        <w:rPr>
          <w:rFonts w:asciiTheme="minorHAnsi" w:hAnsiTheme="minorHAnsi"/>
          <w:sz w:val="22"/>
          <w:szCs w:val="22"/>
        </w:rPr>
        <w:t>)</w:t>
      </w:r>
      <w:r w:rsidR="00663B5B" w:rsidRPr="00EE3E9F">
        <w:rPr>
          <w:rFonts w:asciiTheme="minorHAnsi" w:hAnsiTheme="minorHAnsi"/>
          <w:sz w:val="22"/>
          <w:szCs w:val="22"/>
        </w:rPr>
        <w:t xml:space="preserve"> </w:t>
      </w:r>
    </w:p>
    <w:p w14:paraId="704941DD" w14:textId="46A0F682" w:rsidR="008651D7" w:rsidRPr="00D90EA9" w:rsidRDefault="00663B5B" w:rsidP="008651D7">
      <w:pPr>
        <w:rPr>
          <w:rFonts w:asciiTheme="minorHAnsi" w:hAnsiTheme="minorHAnsi"/>
          <w:sz w:val="22"/>
          <w:szCs w:val="22"/>
        </w:rPr>
      </w:pPr>
      <w:r w:rsidRPr="00D90EA9">
        <w:rPr>
          <w:rFonts w:asciiTheme="minorHAnsi" w:hAnsiTheme="minorHAnsi"/>
          <w:b/>
          <w:sz w:val="22"/>
          <w:szCs w:val="22"/>
        </w:rPr>
        <w:t>Co-</w:t>
      </w:r>
      <w:r w:rsidR="00D90EA9" w:rsidRPr="00D90EA9">
        <w:rPr>
          <w:rFonts w:asciiTheme="minorHAnsi" w:hAnsiTheme="minorHAnsi"/>
          <w:b/>
          <w:sz w:val="22"/>
          <w:szCs w:val="22"/>
        </w:rPr>
        <w:t>encadrement</w:t>
      </w:r>
      <w:r w:rsidRPr="00D90EA9">
        <w:rPr>
          <w:rFonts w:asciiTheme="minorHAnsi" w:hAnsiTheme="minorHAnsi"/>
          <w:b/>
          <w:sz w:val="22"/>
          <w:szCs w:val="22"/>
        </w:rPr>
        <w:t xml:space="preserve">: </w:t>
      </w:r>
      <w:r w:rsidR="00D90EA9" w:rsidRPr="00D90EA9">
        <w:rPr>
          <w:rFonts w:asciiTheme="minorHAnsi" w:hAnsiTheme="minorHAnsi"/>
          <w:sz w:val="22"/>
          <w:szCs w:val="22"/>
        </w:rPr>
        <w:t>Jérémy Barbé (IMN-PCM)</w:t>
      </w:r>
      <w:r w:rsidR="00D90EA9">
        <w:rPr>
          <w:rFonts w:asciiTheme="minorHAnsi" w:hAnsiTheme="minorHAnsi"/>
          <w:sz w:val="22"/>
          <w:szCs w:val="22"/>
        </w:rPr>
        <w:t xml:space="preserve"> </w:t>
      </w:r>
      <w:r w:rsidR="00D90EA9" w:rsidRPr="00D90EA9">
        <w:rPr>
          <w:rFonts w:asciiTheme="minorHAnsi" w:hAnsiTheme="minorHAnsi"/>
          <w:sz w:val="22"/>
          <w:szCs w:val="22"/>
        </w:rPr>
        <w:t xml:space="preserve">et </w:t>
      </w:r>
      <w:r w:rsidR="005B6BED" w:rsidRPr="00D90EA9">
        <w:rPr>
          <w:rFonts w:asciiTheme="minorHAnsi" w:hAnsiTheme="minorHAnsi"/>
          <w:sz w:val="22"/>
          <w:szCs w:val="22"/>
        </w:rPr>
        <w:t>Thierry Brousse</w:t>
      </w:r>
      <w:r w:rsidR="00B8535B" w:rsidRPr="00D90EA9">
        <w:rPr>
          <w:rFonts w:asciiTheme="minorHAnsi" w:hAnsiTheme="minorHAnsi"/>
          <w:sz w:val="22"/>
          <w:szCs w:val="22"/>
        </w:rPr>
        <w:t xml:space="preserve"> </w:t>
      </w:r>
      <w:r w:rsidRPr="00D90EA9">
        <w:rPr>
          <w:rFonts w:asciiTheme="minorHAnsi" w:hAnsiTheme="minorHAnsi"/>
          <w:sz w:val="22"/>
          <w:szCs w:val="22"/>
        </w:rPr>
        <w:t>(IMN-</w:t>
      </w:r>
      <w:r w:rsidR="005B6BED" w:rsidRPr="00D90EA9">
        <w:rPr>
          <w:rFonts w:asciiTheme="minorHAnsi" w:hAnsiTheme="minorHAnsi"/>
          <w:sz w:val="22"/>
          <w:szCs w:val="22"/>
        </w:rPr>
        <w:t>ST2E</w:t>
      </w:r>
      <w:r w:rsidRPr="00D90EA9">
        <w:rPr>
          <w:rFonts w:asciiTheme="minorHAnsi" w:hAnsiTheme="minorHAnsi"/>
          <w:sz w:val="22"/>
          <w:szCs w:val="22"/>
        </w:rPr>
        <w:t>)</w:t>
      </w:r>
    </w:p>
    <w:p w14:paraId="4570AF0D" w14:textId="77777777" w:rsidR="00DA621C" w:rsidRPr="00D90EA9" w:rsidRDefault="00DA621C" w:rsidP="008651D7">
      <w:pPr>
        <w:rPr>
          <w:rFonts w:asciiTheme="minorHAnsi" w:hAnsiTheme="minorHAnsi"/>
          <w:sz w:val="22"/>
          <w:szCs w:val="22"/>
        </w:rPr>
      </w:pPr>
      <w:r w:rsidRPr="00D90EA9">
        <w:rPr>
          <w:rFonts w:asciiTheme="minorHAnsi" w:hAnsiTheme="minorHAnsi"/>
          <w:sz w:val="22"/>
          <w:szCs w:val="22"/>
        </w:rPr>
        <w:t xml:space="preserve">Contact : </w:t>
      </w:r>
      <w:hyperlink r:id="rId9" w:history="1">
        <w:r w:rsidR="00D90EA9" w:rsidRPr="00D90EA9">
          <w:rPr>
            <w:rStyle w:val="Lienhypertexte"/>
            <w:rFonts w:asciiTheme="minorHAnsi" w:hAnsiTheme="minorHAnsi"/>
            <w:sz w:val="22"/>
            <w:szCs w:val="22"/>
          </w:rPr>
          <w:t>Jeremy.barbe@cnrs-imn.fr</w:t>
        </w:r>
      </w:hyperlink>
      <w:r w:rsidR="00D90EA9" w:rsidRPr="00D90EA9">
        <w:rPr>
          <w:rFonts w:asciiTheme="minorHAnsi" w:hAnsiTheme="minorHAnsi"/>
          <w:sz w:val="22"/>
          <w:szCs w:val="22"/>
        </w:rPr>
        <w:t xml:space="preserve"> ; </w:t>
      </w:r>
      <w:hyperlink r:id="rId10" w:history="1">
        <w:r w:rsidRPr="00D90EA9">
          <w:rPr>
            <w:rStyle w:val="Lienhypertexte"/>
            <w:rFonts w:asciiTheme="minorHAnsi" w:hAnsiTheme="minorHAnsi"/>
            <w:sz w:val="22"/>
            <w:szCs w:val="22"/>
          </w:rPr>
          <w:t>marie-paule.besland@cnrs-imn.fr</w:t>
        </w:r>
      </w:hyperlink>
    </w:p>
    <w:p w14:paraId="0EF851A1" w14:textId="77777777" w:rsidR="005C6F86" w:rsidRDefault="005C6F86" w:rsidP="008651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Adresser un CV détaillé, comportant au moins deux personnes à contacter, une lettre de motivation, un résumé du sujet de Master (1 page max), les notes</w:t>
      </w:r>
      <w:r w:rsidR="008F7847">
        <w:rPr>
          <w:rFonts w:asciiTheme="minorHAnsi" w:hAnsiTheme="minorHAnsi"/>
          <w:sz w:val="22"/>
          <w:szCs w:val="22"/>
        </w:rPr>
        <w:t xml:space="preserve"> et classement en</w:t>
      </w:r>
      <w:r>
        <w:rPr>
          <w:rFonts w:asciiTheme="minorHAnsi" w:hAnsiTheme="minorHAnsi"/>
          <w:sz w:val="22"/>
          <w:szCs w:val="22"/>
        </w:rPr>
        <w:t xml:space="preserve"> Master 1 et 2</w:t>
      </w:r>
      <w:r w:rsidR="008F7847">
        <w:rPr>
          <w:rFonts w:asciiTheme="minorHAnsi" w:hAnsiTheme="minorHAnsi"/>
          <w:sz w:val="22"/>
          <w:szCs w:val="22"/>
        </w:rPr>
        <w:t>.</w:t>
      </w:r>
    </w:p>
    <w:p w14:paraId="67604109" w14:textId="77777777" w:rsidR="00BE7228" w:rsidRDefault="00BE7228" w:rsidP="00BE7228">
      <w:pPr>
        <w:jc w:val="both"/>
        <w:rPr>
          <w:rFonts w:asciiTheme="minorHAnsi" w:hAnsiTheme="minorHAnsi"/>
          <w:sz w:val="20"/>
          <w:szCs w:val="20"/>
        </w:rPr>
      </w:pPr>
    </w:p>
    <w:p w14:paraId="72ABF545" w14:textId="77777777" w:rsidR="009F57FC" w:rsidRPr="00095180" w:rsidRDefault="009F57FC" w:rsidP="000816D3">
      <w:pPr>
        <w:jc w:val="both"/>
        <w:rPr>
          <w:rFonts w:asciiTheme="minorHAnsi" w:hAnsiTheme="minorHAnsi"/>
          <w:sz w:val="22"/>
          <w:szCs w:val="22"/>
        </w:rPr>
      </w:pPr>
    </w:p>
    <w:sectPr w:rsidR="009F57FC" w:rsidRPr="00095180" w:rsidSect="00EE2F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C219" w14:textId="77777777" w:rsidR="002864D3" w:rsidRDefault="002864D3">
      <w:r>
        <w:separator/>
      </w:r>
    </w:p>
  </w:endnote>
  <w:endnote w:type="continuationSeparator" w:id="0">
    <w:p w14:paraId="28DCDA84" w14:textId="77777777" w:rsidR="002864D3" w:rsidRDefault="0028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B9D9" w14:textId="77777777" w:rsidR="005B0ACF" w:rsidRDefault="00C23D4E">
    <w:pPr>
      <w:pStyle w:val="Pieddepag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E50C77F" wp14:editId="3C023512">
          <wp:simplePos x="0" y="0"/>
          <wp:positionH relativeFrom="column">
            <wp:posOffset>3123565</wp:posOffset>
          </wp:positionH>
          <wp:positionV relativeFrom="paragraph">
            <wp:posOffset>15240</wp:posOffset>
          </wp:positionV>
          <wp:extent cx="457200" cy="457200"/>
          <wp:effectExtent l="0" t="0" r="0" b="0"/>
          <wp:wrapNone/>
          <wp:docPr id="44" name="Image 44" descr="Filaire_1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ilaire_1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BBAB687" wp14:editId="04F91B5C">
          <wp:simplePos x="0" y="0"/>
          <wp:positionH relativeFrom="column">
            <wp:posOffset>2209165</wp:posOffset>
          </wp:positionH>
          <wp:positionV relativeFrom="paragraph">
            <wp:posOffset>41275</wp:posOffset>
          </wp:positionV>
          <wp:extent cx="800100" cy="431165"/>
          <wp:effectExtent l="0" t="0" r="0" b="0"/>
          <wp:wrapNone/>
          <wp:docPr id="45" name="Image 45" descr="logo un2011quadri_larg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un2011quadri_larg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9DBC" w14:textId="77777777" w:rsidR="005B0ACF" w:rsidRDefault="00C23D4E">
    <w:pPr>
      <w:pStyle w:val="Pieddepage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1B776A59" wp14:editId="4F379D57">
          <wp:simplePos x="0" y="0"/>
          <wp:positionH relativeFrom="column">
            <wp:posOffset>2056765</wp:posOffset>
          </wp:positionH>
          <wp:positionV relativeFrom="paragraph">
            <wp:posOffset>-111125</wp:posOffset>
          </wp:positionV>
          <wp:extent cx="800100" cy="431165"/>
          <wp:effectExtent l="0" t="0" r="0" b="0"/>
          <wp:wrapNone/>
          <wp:docPr id="47" name="Image 47" descr="logo un2011quadri_larg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un2011quadri_larg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239BF79C" wp14:editId="3176EFD1">
          <wp:simplePos x="0" y="0"/>
          <wp:positionH relativeFrom="column">
            <wp:posOffset>2971165</wp:posOffset>
          </wp:positionH>
          <wp:positionV relativeFrom="paragraph">
            <wp:posOffset>-137160</wp:posOffset>
          </wp:positionV>
          <wp:extent cx="457200" cy="457200"/>
          <wp:effectExtent l="0" t="0" r="0" b="0"/>
          <wp:wrapNone/>
          <wp:docPr id="48" name="Image 48" descr="Filaire_1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ilaire_1,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E66C4" w14:textId="77777777" w:rsidR="002864D3" w:rsidRDefault="002864D3">
      <w:r>
        <w:separator/>
      </w:r>
    </w:p>
  </w:footnote>
  <w:footnote w:type="continuationSeparator" w:id="0">
    <w:p w14:paraId="282BE44B" w14:textId="77777777" w:rsidR="002864D3" w:rsidRDefault="0028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05E3" w14:textId="77777777" w:rsidR="005B0ACF" w:rsidRDefault="00C23D4E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42E9DA0" wp14:editId="0B61B45B">
          <wp:simplePos x="0" y="0"/>
          <wp:positionH relativeFrom="column">
            <wp:posOffset>4905375</wp:posOffset>
          </wp:positionH>
          <wp:positionV relativeFrom="paragraph">
            <wp:posOffset>50800</wp:posOffset>
          </wp:positionV>
          <wp:extent cx="1495425" cy="742315"/>
          <wp:effectExtent l="0" t="0" r="0" b="0"/>
          <wp:wrapNone/>
          <wp:docPr id="43" name="Image 4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62B5" w14:textId="77777777" w:rsidR="005B0ACF" w:rsidRDefault="00C23D4E" w:rsidP="005B0ACF">
    <w:pPr>
      <w:pStyle w:val="En-tte"/>
      <w:ind w:left="-720"/>
      <w:rPr>
        <w:rFonts w:ascii="Century Gothic" w:eastAsia="Adobe Gothic Std B" w:hAnsi="Century Gothic"/>
        <w:b/>
        <w:color w:val="333333"/>
        <w:sz w:val="18"/>
        <w:szCs w:val="18"/>
      </w:rPr>
    </w:pPr>
    <w:r w:rsidRPr="008B4604">
      <w:rPr>
        <w:rFonts w:ascii="Century Gothic" w:eastAsia="Adobe Gothic Std B" w:hAnsi="Century Gothic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5168" behindDoc="0" locked="0" layoutInCell="1" allowOverlap="1" wp14:anchorId="639B4261" wp14:editId="564E78A6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1495425" cy="742315"/>
          <wp:effectExtent l="0" t="0" r="0" b="0"/>
          <wp:wrapNone/>
          <wp:docPr id="46" name="Image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ACF">
      <w:rPr>
        <w:rFonts w:ascii="Century Gothic" w:eastAsia="Adobe Gothic Std B" w:hAnsi="Century Gothic"/>
        <w:b/>
        <w:color w:val="333333"/>
        <w:sz w:val="18"/>
        <w:szCs w:val="18"/>
      </w:rPr>
      <w:t xml:space="preserve">Institut des Matériaux Jean </w:t>
    </w:r>
    <w:proofErr w:type="spellStart"/>
    <w:r w:rsidR="005B0ACF">
      <w:rPr>
        <w:rFonts w:ascii="Century Gothic" w:eastAsia="Adobe Gothic Std B" w:hAnsi="Century Gothic"/>
        <w:b/>
        <w:color w:val="333333"/>
        <w:sz w:val="18"/>
        <w:szCs w:val="18"/>
      </w:rPr>
      <w:t>Rouxel</w:t>
    </w:r>
    <w:proofErr w:type="spellEnd"/>
  </w:p>
  <w:p w14:paraId="553D7ADE" w14:textId="77777777" w:rsidR="005B0ACF" w:rsidRDefault="005B0ACF" w:rsidP="005B0ACF">
    <w:pPr>
      <w:pStyle w:val="En-tte"/>
      <w:ind w:left="-720"/>
      <w:rPr>
        <w:rFonts w:ascii="Century Gothic" w:eastAsia="Adobe Gothic Std B" w:hAnsi="Century Gothic"/>
        <w:b/>
        <w:color w:val="333333"/>
        <w:sz w:val="18"/>
        <w:szCs w:val="18"/>
      </w:rPr>
    </w:pPr>
    <w:r>
      <w:rPr>
        <w:rFonts w:ascii="Century Gothic" w:eastAsia="Adobe Gothic Std B" w:hAnsi="Century Gothic"/>
        <w:b/>
        <w:color w:val="333333"/>
        <w:sz w:val="18"/>
        <w:szCs w:val="18"/>
      </w:rPr>
      <w:t>UMR 6502</w:t>
    </w:r>
  </w:p>
  <w:p w14:paraId="329F6A92" w14:textId="77777777" w:rsidR="005B0ACF" w:rsidRPr="00C73883" w:rsidRDefault="005B0ACF" w:rsidP="005B0ACF">
    <w:pPr>
      <w:pStyle w:val="En-tte"/>
      <w:ind w:left="-720"/>
      <w:rPr>
        <w:rFonts w:ascii="Century Gothic" w:eastAsia="Adobe Gothic Std B" w:hAnsi="Century Gothic"/>
        <w:b/>
        <w:color w:val="333333"/>
        <w:sz w:val="18"/>
        <w:szCs w:val="18"/>
      </w:rPr>
    </w:pPr>
    <w:r w:rsidRPr="00C73883">
      <w:rPr>
        <w:rFonts w:ascii="Century Gothic" w:eastAsia="Adobe Gothic Std B" w:hAnsi="Century Gothic"/>
        <w:b/>
        <w:color w:val="333333"/>
        <w:sz w:val="18"/>
        <w:szCs w:val="18"/>
      </w:rPr>
      <w:t>Site du campus Sciences et Techniques</w:t>
    </w:r>
  </w:p>
  <w:p w14:paraId="28C8274D" w14:textId="77777777" w:rsidR="005B0ACF" w:rsidRPr="00C73883" w:rsidRDefault="005B0ACF" w:rsidP="005B0ACF">
    <w:pPr>
      <w:pStyle w:val="En-tte"/>
      <w:ind w:left="-720"/>
      <w:rPr>
        <w:rFonts w:ascii="Century Gothic" w:eastAsia="Adobe Gothic Std B" w:hAnsi="Century Gothic"/>
        <w:b/>
        <w:color w:val="333333"/>
        <w:sz w:val="18"/>
        <w:szCs w:val="18"/>
      </w:rPr>
    </w:pPr>
    <w:r w:rsidRPr="00C73883">
      <w:rPr>
        <w:rFonts w:ascii="Century Gothic" w:eastAsia="Adobe Gothic Std B" w:hAnsi="Century Gothic"/>
        <w:b/>
        <w:color w:val="333333"/>
        <w:sz w:val="18"/>
        <w:szCs w:val="18"/>
      </w:rPr>
      <w:t xml:space="preserve">2, rue de </w:t>
    </w:r>
    <w:smartTag w:uri="urn:schemas-microsoft-com:office:smarttags" w:element="PersonName">
      <w:smartTagPr>
        <w:attr w:name="ProductID" w:val="la Houssini￨re BP"/>
      </w:smartTagPr>
      <w:smartTag w:uri="urn:schemas-microsoft-com:office:smarttags" w:element="PersonName">
        <w:smartTagPr>
          <w:attr w:name="ProductID" w:val="la Houssini￨re"/>
        </w:smartTagPr>
        <w:r w:rsidRPr="00C73883">
          <w:rPr>
            <w:rFonts w:ascii="Century Gothic" w:eastAsia="Adobe Gothic Std B" w:hAnsi="Century Gothic"/>
            <w:b/>
            <w:color w:val="333333"/>
            <w:sz w:val="18"/>
            <w:szCs w:val="18"/>
          </w:rPr>
          <w:t xml:space="preserve">la </w:t>
        </w:r>
        <w:proofErr w:type="spellStart"/>
        <w:r w:rsidRPr="00C73883">
          <w:rPr>
            <w:rFonts w:ascii="Century Gothic" w:eastAsia="Adobe Gothic Std B" w:hAnsi="Century Gothic"/>
            <w:b/>
            <w:color w:val="333333"/>
            <w:sz w:val="18"/>
            <w:szCs w:val="18"/>
          </w:rPr>
          <w:t>Houssinière</w:t>
        </w:r>
      </w:smartTag>
      <w:proofErr w:type="spellEnd"/>
      <w:r w:rsidRPr="00C73883">
        <w:rPr>
          <w:rFonts w:ascii="Century Gothic" w:eastAsia="Adobe Gothic Std B" w:hAnsi="Century Gothic"/>
          <w:b/>
          <w:color w:val="333333"/>
          <w:sz w:val="18"/>
          <w:szCs w:val="18"/>
        </w:rPr>
        <w:t xml:space="preserve"> BP</w:t>
      </w:r>
    </w:smartTag>
    <w:r w:rsidRPr="00C73883">
      <w:rPr>
        <w:rFonts w:ascii="Century Gothic" w:eastAsia="Adobe Gothic Std B" w:hAnsi="Century Gothic"/>
        <w:b/>
        <w:color w:val="333333"/>
        <w:sz w:val="18"/>
        <w:szCs w:val="18"/>
      </w:rPr>
      <w:t xml:space="preserve"> 32229</w:t>
    </w:r>
  </w:p>
  <w:p w14:paraId="21987AA8" w14:textId="77777777" w:rsidR="005B0ACF" w:rsidRPr="00C73883" w:rsidRDefault="005B0ACF" w:rsidP="005B0ACF">
    <w:pPr>
      <w:pStyle w:val="En-tte"/>
      <w:ind w:left="-720"/>
      <w:rPr>
        <w:rFonts w:ascii="Century Gothic" w:eastAsia="Adobe Gothic Std B" w:hAnsi="Century Gothic"/>
        <w:b/>
        <w:color w:val="333333"/>
        <w:sz w:val="18"/>
        <w:szCs w:val="18"/>
      </w:rPr>
    </w:pPr>
    <w:r w:rsidRPr="00C73883">
      <w:rPr>
        <w:rFonts w:ascii="Century Gothic" w:eastAsia="Adobe Gothic Std B" w:hAnsi="Century Gothic"/>
        <w:b/>
        <w:color w:val="333333"/>
        <w:sz w:val="18"/>
        <w:szCs w:val="18"/>
      </w:rPr>
      <w:t>44322 Nantes Cedex 3, France</w:t>
    </w:r>
  </w:p>
  <w:p w14:paraId="71A65605" w14:textId="77777777" w:rsidR="005B0ACF" w:rsidRPr="00C73883" w:rsidRDefault="005B0ACF" w:rsidP="005B0ACF">
    <w:pPr>
      <w:pStyle w:val="En-tte"/>
      <w:ind w:left="-720"/>
      <w:rPr>
        <w:rFonts w:ascii="Century Gothic" w:eastAsia="Adobe Gothic Std B" w:hAnsi="Century Gothic"/>
        <w:b/>
        <w:color w:val="333333"/>
        <w:sz w:val="18"/>
        <w:szCs w:val="18"/>
      </w:rPr>
    </w:pPr>
    <w:r w:rsidRPr="00C73883">
      <w:rPr>
        <w:rFonts w:ascii="Century Gothic" w:eastAsia="Adobe Gothic Std B" w:hAnsi="Century Gothic"/>
        <w:b/>
        <w:color w:val="333333"/>
        <w:sz w:val="18"/>
        <w:szCs w:val="18"/>
      </w:rPr>
      <w:t>Tel. 02 40 37 39 39</w:t>
    </w:r>
  </w:p>
  <w:p w14:paraId="153EF99A" w14:textId="77777777" w:rsidR="005B0ACF" w:rsidRPr="00C73883" w:rsidRDefault="005B0ACF" w:rsidP="005B0ACF">
    <w:pPr>
      <w:pStyle w:val="En-tte"/>
      <w:ind w:left="-720"/>
      <w:rPr>
        <w:rFonts w:ascii="Century Gothic" w:eastAsia="Adobe Gothic Std B" w:hAnsi="Century Gothic"/>
        <w:b/>
        <w:color w:val="333333"/>
        <w:sz w:val="18"/>
        <w:szCs w:val="18"/>
      </w:rPr>
    </w:pPr>
    <w:r w:rsidRPr="00C73883">
      <w:rPr>
        <w:rFonts w:ascii="Century Gothic" w:eastAsia="Adobe Gothic Std B" w:hAnsi="Century Gothic"/>
        <w:b/>
        <w:color w:val="333333"/>
        <w:sz w:val="18"/>
        <w:szCs w:val="18"/>
      </w:rPr>
      <w:t>Fax 02 40 37 39 95</w:t>
    </w:r>
  </w:p>
  <w:p w14:paraId="2BFA3F1F" w14:textId="77777777" w:rsidR="005B0ACF" w:rsidRDefault="005B0A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D4"/>
    <w:multiLevelType w:val="hybridMultilevel"/>
    <w:tmpl w:val="18F821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2525"/>
    <w:multiLevelType w:val="hybridMultilevel"/>
    <w:tmpl w:val="54EA280E"/>
    <w:lvl w:ilvl="0" w:tplc="F8EAC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1E9E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2B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AE2F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22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80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8AE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E5B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4D1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EDB18FF"/>
    <w:multiLevelType w:val="hybridMultilevel"/>
    <w:tmpl w:val="402667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CF"/>
    <w:rsid w:val="0001460C"/>
    <w:rsid w:val="00035A17"/>
    <w:rsid w:val="00070C1A"/>
    <w:rsid w:val="000816D3"/>
    <w:rsid w:val="00095180"/>
    <w:rsid w:val="000A49EC"/>
    <w:rsid w:val="000B063A"/>
    <w:rsid w:val="000F5C42"/>
    <w:rsid w:val="000F64B4"/>
    <w:rsid w:val="001132E5"/>
    <w:rsid w:val="00142198"/>
    <w:rsid w:val="00147CD6"/>
    <w:rsid w:val="00162925"/>
    <w:rsid w:val="001A0992"/>
    <w:rsid w:val="001B0C2C"/>
    <w:rsid w:val="00216A28"/>
    <w:rsid w:val="00220742"/>
    <w:rsid w:val="002864D3"/>
    <w:rsid w:val="00361AFA"/>
    <w:rsid w:val="003A65E4"/>
    <w:rsid w:val="00435E1A"/>
    <w:rsid w:val="004C1044"/>
    <w:rsid w:val="004C4466"/>
    <w:rsid w:val="004E64F7"/>
    <w:rsid w:val="005170D7"/>
    <w:rsid w:val="005A09FA"/>
    <w:rsid w:val="005B0ACF"/>
    <w:rsid w:val="005B6BED"/>
    <w:rsid w:val="005C6F86"/>
    <w:rsid w:val="005C70F7"/>
    <w:rsid w:val="005E7041"/>
    <w:rsid w:val="00617281"/>
    <w:rsid w:val="006315D3"/>
    <w:rsid w:val="00642BCE"/>
    <w:rsid w:val="0065411F"/>
    <w:rsid w:val="00663B5B"/>
    <w:rsid w:val="006961EA"/>
    <w:rsid w:val="006F731C"/>
    <w:rsid w:val="00757DDE"/>
    <w:rsid w:val="007922DF"/>
    <w:rsid w:val="007E024A"/>
    <w:rsid w:val="00842DF3"/>
    <w:rsid w:val="008651D7"/>
    <w:rsid w:val="008A6B22"/>
    <w:rsid w:val="008F5D2C"/>
    <w:rsid w:val="008F7847"/>
    <w:rsid w:val="00925FD0"/>
    <w:rsid w:val="00964772"/>
    <w:rsid w:val="00976668"/>
    <w:rsid w:val="00991755"/>
    <w:rsid w:val="009934E6"/>
    <w:rsid w:val="00993559"/>
    <w:rsid w:val="009F1C98"/>
    <w:rsid w:val="009F57FC"/>
    <w:rsid w:val="00A57BF6"/>
    <w:rsid w:val="00AA038D"/>
    <w:rsid w:val="00AA5BFE"/>
    <w:rsid w:val="00AA6B6D"/>
    <w:rsid w:val="00AB35FB"/>
    <w:rsid w:val="00AC0C5F"/>
    <w:rsid w:val="00AE2948"/>
    <w:rsid w:val="00AF18E6"/>
    <w:rsid w:val="00B6749D"/>
    <w:rsid w:val="00B84E64"/>
    <w:rsid w:val="00B8535B"/>
    <w:rsid w:val="00B9078D"/>
    <w:rsid w:val="00BE6122"/>
    <w:rsid w:val="00BE7228"/>
    <w:rsid w:val="00C23D4E"/>
    <w:rsid w:val="00C3796A"/>
    <w:rsid w:val="00C4418B"/>
    <w:rsid w:val="00C50475"/>
    <w:rsid w:val="00C72AE5"/>
    <w:rsid w:val="00C7356D"/>
    <w:rsid w:val="00D15420"/>
    <w:rsid w:val="00D43395"/>
    <w:rsid w:val="00D71FF2"/>
    <w:rsid w:val="00D81B54"/>
    <w:rsid w:val="00D90EA9"/>
    <w:rsid w:val="00DA547B"/>
    <w:rsid w:val="00DA621C"/>
    <w:rsid w:val="00DD317D"/>
    <w:rsid w:val="00DF000C"/>
    <w:rsid w:val="00DF1F04"/>
    <w:rsid w:val="00E52BE0"/>
    <w:rsid w:val="00EE1B73"/>
    <w:rsid w:val="00EE2F39"/>
    <w:rsid w:val="00F06F56"/>
    <w:rsid w:val="00F65FFF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529809"/>
  <w15:chartTrackingRefBased/>
  <w15:docId w15:val="{683D0318-C8DB-4873-A733-7BBA6E08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B0AC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0AC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F57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rsid w:val="009F57FC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AF18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8E6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rsid w:val="0009518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95180"/>
  </w:style>
  <w:style w:type="character" w:styleId="Appeldenotedefin">
    <w:name w:val="endnote reference"/>
    <w:basedOn w:val="Policepardfaut"/>
    <w:rsid w:val="00095180"/>
    <w:rPr>
      <w:vertAlign w:val="superscript"/>
    </w:rPr>
  </w:style>
  <w:style w:type="table" w:styleId="Grilledutableau">
    <w:name w:val="Table Grid"/>
    <w:basedOn w:val="TableauNormal"/>
    <w:rsid w:val="00EE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nhideWhenUsed/>
    <w:rsid w:val="007E024A"/>
    <w:pPr>
      <w:spacing w:after="120"/>
      <w:ind w:left="283"/>
    </w:pPr>
    <w:rPr>
      <w:rFonts w:ascii="Times" w:hAnsi="Times"/>
      <w:szCs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7E024A"/>
    <w:rPr>
      <w:rFonts w:ascii="Times" w:hAnsi="Times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FE5593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rsid w:val="00361AFA"/>
    <w:rPr>
      <w:sz w:val="16"/>
      <w:szCs w:val="16"/>
    </w:rPr>
  </w:style>
  <w:style w:type="paragraph" w:styleId="Commentaire">
    <w:name w:val="annotation text"/>
    <w:basedOn w:val="Normal"/>
    <w:link w:val="CommentaireCar"/>
    <w:rsid w:val="00361A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61AFA"/>
  </w:style>
  <w:style w:type="paragraph" w:styleId="Objetducommentaire">
    <w:name w:val="annotation subject"/>
    <w:basedOn w:val="Commentaire"/>
    <w:next w:val="Commentaire"/>
    <w:link w:val="ObjetducommentaireCar"/>
    <w:rsid w:val="00361A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61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e-paule.besland@cnrs-im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emy.barbe@cnrs-imn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6480-9AD0-43BB-B140-4903D15E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CNRS/IMN</Company>
  <LinksUpToDate>false</LinksUpToDate>
  <CharactersWithSpaces>5957</CharactersWithSpaces>
  <SharedDoc>false</SharedDoc>
  <HLinks>
    <vt:vector size="12" baseType="variant">
      <vt:variant>
        <vt:i4>5570680</vt:i4>
      </vt:variant>
      <vt:variant>
        <vt:i4>3</vt:i4>
      </vt:variant>
      <vt:variant>
        <vt:i4>0</vt:i4>
      </vt:variant>
      <vt:variant>
        <vt:i4>5</vt:i4>
      </vt:variant>
      <vt:variant>
        <vt:lpwstr>mailto:Maite.Caldes@cnrs-imn.fr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mailto:Emmanuel.Fritsch@cnrs-imn.fr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</dc:creator>
  <cp:keywords/>
  <dc:description/>
  <cp:lastModifiedBy>Jérémy BARBE</cp:lastModifiedBy>
  <cp:revision>2</cp:revision>
  <cp:lastPrinted>2023-03-16T14:49:00Z</cp:lastPrinted>
  <dcterms:created xsi:type="dcterms:W3CDTF">2024-02-29T16:00:00Z</dcterms:created>
  <dcterms:modified xsi:type="dcterms:W3CDTF">2024-02-29T16:00:00Z</dcterms:modified>
</cp:coreProperties>
</file>